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45E71" w14:textId="77777777" w:rsidR="00D575E9" w:rsidRPr="00543CC7" w:rsidRDefault="00D575E9" w:rsidP="00D575E9">
      <w:pPr>
        <w:jc w:val="center"/>
        <w:rPr>
          <w:rFonts w:ascii="ＭＳ 明朝" w:eastAsia="ＭＳ 明朝" w:hAnsi="ＭＳ 明朝" w:cs="Times New Roman"/>
          <w:sz w:val="36"/>
          <w:szCs w:val="20"/>
        </w:rPr>
      </w:pPr>
      <w:r w:rsidRPr="00543CC7">
        <w:rPr>
          <w:rFonts w:ascii="ＭＳ 明朝" w:eastAsia="ＭＳ 明朝" w:hAnsi="ＭＳ 明朝" w:cs="Times New Roman" w:hint="eastAsia"/>
          <w:sz w:val="22"/>
          <w:szCs w:val="28"/>
        </w:rPr>
        <w:t>契　　　　　約　　　　　書</w:t>
      </w:r>
    </w:p>
    <w:p w14:paraId="7A67D483" w14:textId="77777777" w:rsidR="00D575E9" w:rsidRPr="00543CC7" w:rsidRDefault="00D575E9" w:rsidP="00D575E9">
      <w:pPr>
        <w:rPr>
          <w:rFonts w:ascii="ＭＳ 明朝" w:eastAsia="ＭＳ 明朝" w:hAnsi="ＭＳ 明朝" w:cs="Times New Roman"/>
          <w:sz w:val="24"/>
          <w:szCs w:val="20"/>
        </w:rPr>
      </w:pPr>
    </w:p>
    <w:p w14:paraId="7C50A005" w14:textId="111B687F" w:rsidR="00D575E9" w:rsidRPr="00543CC7" w:rsidRDefault="00D575E9" w:rsidP="00D575E9">
      <w:pPr>
        <w:ind w:firstLineChars="100" w:firstLine="220"/>
        <w:jc w:val="left"/>
        <w:rPr>
          <w:rFonts w:ascii="ＭＳ 明朝" w:eastAsia="ＭＳ 明朝" w:hAnsi="ＭＳ 明朝" w:cs="Times New Roman"/>
          <w:sz w:val="22"/>
          <w:szCs w:val="20"/>
        </w:rPr>
      </w:pPr>
      <w:r w:rsidRPr="00543CC7">
        <w:rPr>
          <w:rFonts w:ascii="ＭＳ 明朝" w:eastAsia="ＭＳ 明朝" w:hAnsi="ＭＳ 明朝" w:cs="Times New Roman" w:hint="eastAsia"/>
          <w:sz w:val="22"/>
          <w:szCs w:val="20"/>
        </w:rPr>
        <w:t>広島県</w:t>
      </w:r>
      <w:r w:rsidR="005A0419" w:rsidRPr="00543CC7">
        <w:rPr>
          <w:rFonts w:ascii="ＭＳ 明朝" w:eastAsia="ＭＳ 明朝" w:hAnsi="ＭＳ 明朝" w:cs="Times New Roman" w:hint="eastAsia"/>
          <w:sz w:val="22"/>
          <w:szCs w:val="20"/>
        </w:rPr>
        <w:t>水道広域連合企業団</w:t>
      </w:r>
      <w:r w:rsidR="006B4350">
        <w:rPr>
          <w:rFonts w:ascii="ＭＳ 明朝" w:eastAsia="ＭＳ 明朝" w:hAnsi="ＭＳ 明朝" w:cs="Times New Roman" w:hint="eastAsia"/>
          <w:sz w:val="22"/>
          <w:szCs w:val="20"/>
        </w:rPr>
        <w:t>東広島事務所</w:t>
      </w:r>
      <w:r w:rsidRPr="00543CC7">
        <w:rPr>
          <w:rFonts w:ascii="ＭＳ 明朝" w:eastAsia="ＭＳ 明朝" w:hAnsi="ＭＳ 明朝" w:cs="Times New Roman" w:hint="eastAsia"/>
          <w:sz w:val="22"/>
          <w:szCs w:val="20"/>
        </w:rPr>
        <w:t>を甲とし</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○○○○株式会社を乙として</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甲と乙は</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次のとおり物品の売買契約を締結した。</w:t>
      </w:r>
    </w:p>
    <w:p w14:paraId="3C17D887" w14:textId="77777777" w:rsidR="00D575E9" w:rsidRPr="00543CC7" w:rsidRDefault="00D575E9" w:rsidP="00D575E9">
      <w:pPr>
        <w:ind w:firstLineChars="50" w:firstLine="110"/>
        <w:jc w:val="left"/>
        <w:rPr>
          <w:rFonts w:ascii="ＭＳ 明朝" w:eastAsia="ＭＳ 明朝" w:hAnsi="ＭＳ 明朝" w:cs="Times New Roman"/>
          <w:sz w:val="22"/>
          <w:szCs w:val="20"/>
        </w:rPr>
      </w:pPr>
      <w:r w:rsidRPr="00543CC7">
        <w:rPr>
          <w:rFonts w:ascii="ＭＳ 明朝" w:eastAsia="ＭＳ 明朝" w:hAnsi="ＭＳ 明朝" w:cs="Times New Roman" w:hint="eastAsia"/>
          <w:sz w:val="22"/>
          <w:szCs w:val="20"/>
        </w:rPr>
        <w:t>（目的）</w:t>
      </w:r>
    </w:p>
    <w:p w14:paraId="4E33A49A" w14:textId="07610BA2" w:rsidR="00D575E9" w:rsidRPr="00543CC7" w:rsidRDefault="00D575E9" w:rsidP="00D575E9">
      <w:pPr>
        <w:numPr>
          <w:ilvl w:val="0"/>
          <w:numId w:val="1"/>
        </w:numPr>
        <w:rPr>
          <w:rFonts w:ascii="ＭＳ 明朝" w:eastAsia="ＭＳ 明朝" w:hAnsi="ＭＳ 明朝" w:cs="Times New Roman"/>
          <w:sz w:val="22"/>
          <w:szCs w:val="20"/>
        </w:rPr>
      </w:pPr>
      <w:r w:rsidRPr="00543CC7">
        <w:rPr>
          <w:rFonts w:ascii="ＭＳ 明朝" w:eastAsia="ＭＳ 明朝" w:hAnsi="ＭＳ 明朝" w:cs="Times New Roman" w:hint="eastAsia"/>
          <w:sz w:val="22"/>
          <w:szCs w:val="20"/>
        </w:rPr>
        <w:t xml:space="preserve">　乙は</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次の表に定めるとおり</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物品を納入することを約し</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甲は</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これを承諾した。</w:t>
      </w:r>
    </w:p>
    <w:tbl>
      <w:tblPr>
        <w:tblW w:w="0" w:type="auto"/>
        <w:tblInd w:w="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78"/>
        <w:gridCol w:w="6852"/>
      </w:tblGrid>
      <w:tr w:rsidR="0067322C" w:rsidRPr="00543CC7" w14:paraId="2B9B8E24" w14:textId="77777777" w:rsidTr="00D575E9">
        <w:trPr>
          <w:trHeight w:val="300"/>
        </w:trPr>
        <w:tc>
          <w:tcPr>
            <w:tcW w:w="1878" w:type="dxa"/>
            <w:tcBorders>
              <w:top w:val="single" w:sz="4" w:space="0" w:color="auto"/>
              <w:left w:val="single" w:sz="4" w:space="0" w:color="auto"/>
              <w:bottom w:val="single" w:sz="4" w:space="0" w:color="auto"/>
              <w:right w:val="single" w:sz="4" w:space="0" w:color="auto"/>
            </w:tcBorders>
            <w:vAlign w:val="center"/>
            <w:hideMark/>
          </w:tcPr>
          <w:p w14:paraId="2E3E9977" w14:textId="77777777" w:rsidR="00D575E9" w:rsidRPr="00543CC7" w:rsidRDefault="00D575E9" w:rsidP="00D575E9">
            <w:pPr>
              <w:rPr>
                <w:rFonts w:ascii="ＭＳ 明朝" w:eastAsia="ＭＳ 明朝" w:hAnsi="ＭＳ 明朝" w:cs="Times New Roman"/>
                <w:sz w:val="22"/>
                <w:szCs w:val="20"/>
              </w:rPr>
            </w:pPr>
            <w:r w:rsidRPr="00543CC7">
              <w:rPr>
                <w:rFonts w:ascii="ＭＳ 明朝" w:eastAsia="ＭＳ 明朝" w:hAnsi="ＭＳ 明朝" w:cs="Times New Roman" w:hint="eastAsia"/>
                <w:sz w:val="22"/>
                <w:szCs w:val="20"/>
              </w:rPr>
              <w:t xml:space="preserve">１　</w:t>
            </w:r>
            <w:r w:rsidRPr="00543CC7">
              <w:rPr>
                <w:rFonts w:ascii="ＭＳ 明朝" w:eastAsia="ＭＳ 明朝" w:hAnsi="ＭＳ 明朝" w:cs="Times New Roman" w:hint="eastAsia"/>
                <w:spacing w:val="395"/>
                <w:kern w:val="0"/>
                <w:sz w:val="22"/>
                <w:szCs w:val="20"/>
              </w:rPr>
              <w:t>品</w:t>
            </w:r>
            <w:r w:rsidRPr="00543CC7">
              <w:rPr>
                <w:rFonts w:ascii="ＭＳ 明朝" w:eastAsia="ＭＳ 明朝" w:hAnsi="ＭＳ 明朝" w:cs="Times New Roman" w:hint="eastAsia"/>
                <w:kern w:val="0"/>
                <w:sz w:val="22"/>
                <w:szCs w:val="20"/>
              </w:rPr>
              <w:t>名</w:t>
            </w:r>
          </w:p>
        </w:tc>
        <w:tc>
          <w:tcPr>
            <w:tcW w:w="6852" w:type="dxa"/>
            <w:tcBorders>
              <w:top w:val="single" w:sz="4" w:space="0" w:color="auto"/>
              <w:left w:val="single" w:sz="4" w:space="0" w:color="auto"/>
              <w:bottom w:val="single" w:sz="4" w:space="0" w:color="auto"/>
              <w:right w:val="single" w:sz="4" w:space="0" w:color="auto"/>
            </w:tcBorders>
            <w:vAlign w:val="center"/>
            <w:hideMark/>
          </w:tcPr>
          <w:p w14:paraId="61C2B5C4" w14:textId="77777777" w:rsidR="00437F9A" w:rsidRDefault="00D575E9" w:rsidP="00D575E9">
            <w:pPr>
              <w:rPr>
                <w:rFonts w:ascii="ＭＳ 明朝" w:eastAsia="ＭＳ 明朝" w:hAnsi="ＭＳ 明朝" w:cs="Times New Roman"/>
                <w:sz w:val="22"/>
                <w:szCs w:val="20"/>
              </w:rPr>
            </w:pPr>
            <w:r w:rsidRPr="00543CC7">
              <w:rPr>
                <w:rFonts w:ascii="ＭＳ 明朝" w:eastAsia="ＭＳ 明朝" w:hAnsi="ＭＳ 明朝" w:cs="Times New Roman" w:hint="eastAsia"/>
                <w:sz w:val="22"/>
              </w:rPr>
              <w:t xml:space="preserve">　</w:t>
            </w:r>
            <w:r w:rsidR="00297C6D" w:rsidRPr="00297C6D">
              <w:rPr>
                <w:rFonts w:ascii="ＭＳ 明朝" w:eastAsia="ＭＳ 明朝" w:hAnsi="ＭＳ 明朝" w:cs="Times New Roman" w:hint="eastAsia"/>
                <w:sz w:val="22"/>
                <w:szCs w:val="20"/>
              </w:rPr>
              <w:t>令和8年度東広島事務所移転関係備品購入</w:t>
            </w:r>
          </w:p>
          <w:p w14:paraId="329224D3" w14:textId="4F40C22A" w:rsidR="00D575E9" w:rsidRPr="00543CC7" w:rsidRDefault="007E3193" w:rsidP="00D575E9">
            <w:pPr>
              <w:rPr>
                <w:rFonts w:ascii="ＭＳ 明朝" w:eastAsia="ＭＳ 明朝" w:hAnsi="ＭＳ 明朝" w:cs="Times New Roman"/>
                <w:sz w:val="22"/>
              </w:rPr>
            </w:pPr>
            <w:r>
              <w:rPr>
                <w:rFonts w:ascii="ＭＳ 明朝" w:eastAsia="ＭＳ 明朝" w:hAnsi="ＭＳ 明朝" w:cs="Times New Roman" w:hint="eastAsia"/>
                <w:sz w:val="22"/>
              </w:rPr>
              <w:t xml:space="preserve">　</w:t>
            </w:r>
            <w:r w:rsidR="0017202D">
              <w:rPr>
                <w:rFonts w:ascii="ＭＳ 明朝" w:eastAsia="ＭＳ 明朝" w:hAnsi="ＭＳ 明朝" w:cs="Times New Roman" w:hint="eastAsia"/>
                <w:sz w:val="22"/>
              </w:rPr>
              <w:t>（</w:t>
            </w:r>
            <w:r w:rsidR="00ED10A9">
              <w:rPr>
                <w:rFonts w:ascii="ＭＳ 明朝" w:eastAsia="ＭＳ 明朝" w:hAnsi="ＭＳ 明朝" w:cs="Times New Roman" w:hint="eastAsia"/>
                <w:sz w:val="22"/>
              </w:rPr>
              <w:t>個別の品名は</w:t>
            </w:r>
            <w:r w:rsidR="00BF799F">
              <w:rPr>
                <w:rFonts w:ascii="ＭＳ 明朝" w:eastAsia="ＭＳ 明朝" w:hAnsi="ＭＳ 明朝" w:cs="Times New Roman" w:hint="eastAsia"/>
                <w:sz w:val="22"/>
              </w:rPr>
              <w:t>仕様書</w:t>
            </w:r>
            <w:r w:rsidR="002C1D03">
              <w:rPr>
                <w:rFonts w:ascii="ＭＳ 明朝" w:eastAsia="ＭＳ 明朝" w:hAnsi="ＭＳ 明朝" w:cs="Times New Roman" w:hint="eastAsia"/>
                <w:sz w:val="22"/>
              </w:rPr>
              <w:t>記載の通り</w:t>
            </w:r>
            <w:r w:rsidR="0017202D">
              <w:rPr>
                <w:rFonts w:ascii="ＭＳ 明朝" w:eastAsia="ＭＳ 明朝" w:hAnsi="ＭＳ 明朝" w:cs="Times New Roman" w:hint="eastAsia"/>
                <w:sz w:val="22"/>
              </w:rPr>
              <w:t>）</w:t>
            </w:r>
          </w:p>
        </w:tc>
      </w:tr>
      <w:tr w:rsidR="0067322C" w:rsidRPr="00543CC7" w14:paraId="006B35B0" w14:textId="77777777" w:rsidTr="00D575E9">
        <w:trPr>
          <w:trHeight w:val="300"/>
        </w:trPr>
        <w:tc>
          <w:tcPr>
            <w:tcW w:w="1878" w:type="dxa"/>
            <w:tcBorders>
              <w:top w:val="single" w:sz="4" w:space="0" w:color="auto"/>
              <w:left w:val="single" w:sz="4" w:space="0" w:color="auto"/>
              <w:bottom w:val="single" w:sz="4" w:space="0" w:color="auto"/>
              <w:right w:val="single" w:sz="4" w:space="0" w:color="auto"/>
            </w:tcBorders>
            <w:vAlign w:val="center"/>
            <w:hideMark/>
          </w:tcPr>
          <w:p w14:paraId="09A8CC9B" w14:textId="77777777" w:rsidR="00D575E9" w:rsidRPr="00543CC7" w:rsidRDefault="00D575E9" w:rsidP="00D575E9">
            <w:pPr>
              <w:rPr>
                <w:rFonts w:ascii="ＭＳ 明朝" w:eastAsia="ＭＳ 明朝" w:hAnsi="ＭＳ 明朝" w:cs="Times New Roman"/>
                <w:sz w:val="22"/>
                <w:szCs w:val="20"/>
              </w:rPr>
            </w:pPr>
            <w:r w:rsidRPr="00543CC7">
              <w:rPr>
                <w:rFonts w:ascii="ＭＳ 明朝" w:eastAsia="ＭＳ 明朝" w:hAnsi="ＭＳ 明朝" w:cs="Times New Roman" w:hint="eastAsia"/>
                <w:sz w:val="22"/>
                <w:szCs w:val="20"/>
              </w:rPr>
              <w:t xml:space="preserve">２　</w:t>
            </w:r>
            <w:r w:rsidRPr="00543CC7">
              <w:rPr>
                <w:rFonts w:ascii="ＭＳ 明朝" w:eastAsia="ＭＳ 明朝" w:hAnsi="ＭＳ 明朝" w:cs="Times New Roman" w:hint="eastAsia"/>
                <w:spacing w:val="395"/>
                <w:kern w:val="0"/>
                <w:sz w:val="22"/>
                <w:szCs w:val="20"/>
              </w:rPr>
              <w:t>規</w:t>
            </w:r>
            <w:r w:rsidRPr="00543CC7">
              <w:rPr>
                <w:rFonts w:ascii="ＭＳ 明朝" w:eastAsia="ＭＳ 明朝" w:hAnsi="ＭＳ 明朝" w:cs="Times New Roman" w:hint="eastAsia"/>
                <w:kern w:val="0"/>
                <w:sz w:val="22"/>
                <w:szCs w:val="20"/>
              </w:rPr>
              <w:t>格</w:t>
            </w:r>
          </w:p>
        </w:tc>
        <w:tc>
          <w:tcPr>
            <w:tcW w:w="6852" w:type="dxa"/>
            <w:tcBorders>
              <w:top w:val="single" w:sz="4" w:space="0" w:color="auto"/>
              <w:left w:val="single" w:sz="4" w:space="0" w:color="auto"/>
              <w:bottom w:val="single" w:sz="4" w:space="0" w:color="auto"/>
              <w:right w:val="single" w:sz="4" w:space="0" w:color="auto"/>
            </w:tcBorders>
            <w:vAlign w:val="center"/>
            <w:hideMark/>
          </w:tcPr>
          <w:p w14:paraId="32624E86" w14:textId="6EEFC08F" w:rsidR="00D575E9" w:rsidRPr="00543CC7" w:rsidRDefault="00D575E9" w:rsidP="00297C6D">
            <w:pPr>
              <w:rPr>
                <w:rFonts w:ascii="ＭＳ 明朝" w:eastAsia="ＭＳ 明朝" w:hAnsi="ＭＳ 明朝" w:cs="Times New Roman"/>
                <w:sz w:val="22"/>
              </w:rPr>
            </w:pPr>
            <w:r w:rsidRPr="00543CC7">
              <w:rPr>
                <w:rFonts w:ascii="ＭＳ 明朝" w:eastAsia="ＭＳ 明朝" w:hAnsi="ＭＳ 明朝" w:cs="Times New Roman" w:hint="eastAsia"/>
                <w:sz w:val="22"/>
              </w:rPr>
              <w:t xml:space="preserve">　</w:t>
            </w:r>
            <w:r w:rsidR="00297C6D">
              <w:rPr>
                <w:rFonts w:ascii="ＭＳ 明朝" w:eastAsia="ＭＳ 明朝" w:hAnsi="ＭＳ 明朝" w:cs="Times New Roman" w:hint="eastAsia"/>
                <w:sz w:val="22"/>
              </w:rPr>
              <w:t>仕様書</w:t>
            </w:r>
            <w:r w:rsidR="002C1D03">
              <w:rPr>
                <w:rFonts w:ascii="ＭＳ 明朝" w:eastAsia="ＭＳ 明朝" w:hAnsi="ＭＳ 明朝" w:cs="Times New Roman" w:hint="eastAsia"/>
                <w:sz w:val="22"/>
              </w:rPr>
              <w:t>記載</w:t>
            </w:r>
            <w:r w:rsidR="007E3193">
              <w:rPr>
                <w:rFonts w:ascii="ＭＳ 明朝" w:eastAsia="ＭＳ 明朝" w:hAnsi="ＭＳ 明朝" w:cs="Times New Roman" w:hint="eastAsia"/>
                <w:sz w:val="22"/>
              </w:rPr>
              <w:t>の</w:t>
            </w:r>
            <w:r w:rsidR="002C1D03">
              <w:rPr>
                <w:rFonts w:ascii="ＭＳ 明朝" w:eastAsia="ＭＳ 明朝" w:hAnsi="ＭＳ 明朝" w:cs="Times New Roman" w:hint="eastAsia"/>
                <w:sz w:val="22"/>
              </w:rPr>
              <w:t>通り</w:t>
            </w:r>
          </w:p>
        </w:tc>
      </w:tr>
      <w:tr w:rsidR="0067322C" w:rsidRPr="00543CC7" w14:paraId="4E667D8D" w14:textId="77777777" w:rsidTr="00D575E9">
        <w:trPr>
          <w:trHeight w:val="300"/>
        </w:trPr>
        <w:tc>
          <w:tcPr>
            <w:tcW w:w="1878" w:type="dxa"/>
            <w:tcBorders>
              <w:top w:val="single" w:sz="4" w:space="0" w:color="auto"/>
              <w:left w:val="single" w:sz="4" w:space="0" w:color="auto"/>
              <w:bottom w:val="single" w:sz="4" w:space="0" w:color="auto"/>
              <w:right w:val="single" w:sz="4" w:space="0" w:color="auto"/>
            </w:tcBorders>
            <w:vAlign w:val="center"/>
            <w:hideMark/>
          </w:tcPr>
          <w:p w14:paraId="2BF74D99" w14:textId="77777777" w:rsidR="00D575E9" w:rsidRPr="00543CC7" w:rsidRDefault="00D575E9" w:rsidP="00D575E9">
            <w:pPr>
              <w:rPr>
                <w:rFonts w:ascii="ＭＳ 明朝" w:eastAsia="ＭＳ 明朝" w:hAnsi="ＭＳ 明朝" w:cs="Times New Roman"/>
                <w:sz w:val="22"/>
                <w:szCs w:val="20"/>
              </w:rPr>
            </w:pPr>
            <w:r w:rsidRPr="00543CC7">
              <w:rPr>
                <w:rFonts w:ascii="ＭＳ 明朝" w:eastAsia="ＭＳ 明朝" w:hAnsi="ＭＳ 明朝" w:cs="Times New Roman" w:hint="eastAsia"/>
                <w:sz w:val="22"/>
                <w:szCs w:val="20"/>
              </w:rPr>
              <w:t xml:space="preserve">３　</w:t>
            </w:r>
            <w:r w:rsidRPr="00543CC7">
              <w:rPr>
                <w:rFonts w:ascii="ＭＳ 明朝" w:eastAsia="ＭＳ 明朝" w:hAnsi="ＭＳ 明朝" w:cs="Times New Roman" w:hint="eastAsia"/>
                <w:spacing w:val="395"/>
                <w:kern w:val="0"/>
                <w:sz w:val="22"/>
                <w:szCs w:val="20"/>
              </w:rPr>
              <w:t>数</w:t>
            </w:r>
            <w:r w:rsidRPr="00543CC7">
              <w:rPr>
                <w:rFonts w:ascii="ＭＳ 明朝" w:eastAsia="ＭＳ 明朝" w:hAnsi="ＭＳ 明朝" w:cs="Times New Roman" w:hint="eastAsia"/>
                <w:kern w:val="0"/>
                <w:sz w:val="22"/>
                <w:szCs w:val="20"/>
              </w:rPr>
              <w:t>量</w:t>
            </w:r>
          </w:p>
        </w:tc>
        <w:tc>
          <w:tcPr>
            <w:tcW w:w="6852" w:type="dxa"/>
            <w:tcBorders>
              <w:top w:val="single" w:sz="4" w:space="0" w:color="auto"/>
              <w:left w:val="single" w:sz="4" w:space="0" w:color="auto"/>
              <w:bottom w:val="single" w:sz="4" w:space="0" w:color="auto"/>
              <w:right w:val="single" w:sz="4" w:space="0" w:color="auto"/>
            </w:tcBorders>
            <w:vAlign w:val="center"/>
            <w:hideMark/>
          </w:tcPr>
          <w:p w14:paraId="4968A3F3" w14:textId="54AEEEE3" w:rsidR="00D575E9" w:rsidRPr="00543CC7" w:rsidRDefault="00D575E9" w:rsidP="00D575E9">
            <w:pPr>
              <w:rPr>
                <w:rFonts w:ascii="ＭＳ 明朝" w:eastAsia="ＭＳ 明朝" w:hAnsi="ＭＳ 明朝" w:cs="Times New Roman"/>
                <w:sz w:val="22"/>
                <w:szCs w:val="20"/>
              </w:rPr>
            </w:pPr>
            <w:r w:rsidRPr="00543CC7">
              <w:rPr>
                <w:rFonts w:ascii="ＭＳ 明朝" w:eastAsia="ＭＳ 明朝" w:hAnsi="ＭＳ 明朝" w:cs="Times New Roman" w:hint="eastAsia"/>
                <w:sz w:val="22"/>
                <w:szCs w:val="20"/>
              </w:rPr>
              <w:t xml:space="preserve">　</w:t>
            </w:r>
            <w:r w:rsidR="00297C6D">
              <w:rPr>
                <w:rFonts w:ascii="ＭＳ 明朝" w:eastAsia="ＭＳ 明朝" w:hAnsi="ＭＳ 明朝" w:cs="Times New Roman" w:hint="eastAsia"/>
                <w:sz w:val="22"/>
                <w:szCs w:val="20"/>
              </w:rPr>
              <w:t>仕様書</w:t>
            </w:r>
            <w:r w:rsidR="002C1D03">
              <w:rPr>
                <w:rFonts w:ascii="ＭＳ 明朝" w:eastAsia="ＭＳ 明朝" w:hAnsi="ＭＳ 明朝" w:cs="Times New Roman" w:hint="eastAsia"/>
                <w:sz w:val="22"/>
                <w:szCs w:val="20"/>
              </w:rPr>
              <w:t>記載の通り</w:t>
            </w:r>
          </w:p>
        </w:tc>
      </w:tr>
      <w:tr w:rsidR="0067322C" w:rsidRPr="00543CC7" w14:paraId="360D13BB" w14:textId="77777777" w:rsidTr="00D575E9">
        <w:trPr>
          <w:trHeight w:val="300"/>
        </w:trPr>
        <w:tc>
          <w:tcPr>
            <w:tcW w:w="1878" w:type="dxa"/>
            <w:tcBorders>
              <w:top w:val="single" w:sz="4" w:space="0" w:color="auto"/>
              <w:left w:val="single" w:sz="4" w:space="0" w:color="auto"/>
              <w:bottom w:val="single" w:sz="4" w:space="0" w:color="auto"/>
              <w:right w:val="single" w:sz="4" w:space="0" w:color="auto"/>
            </w:tcBorders>
            <w:vAlign w:val="center"/>
            <w:hideMark/>
          </w:tcPr>
          <w:p w14:paraId="4CEB6B54" w14:textId="77777777" w:rsidR="00D575E9" w:rsidRPr="00543CC7" w:rsidRDefault="00D575E9" w:rsidP="00D575E9">
            <w:pPr>
              <w:jc w:val="left"/>
              <w:rPr>
                <w:rFonts w:ascii="ＭＳ 明朝" w:eastAsia="ＭＳ 明朝" w:hAnsi="ＭＳ 明朝" w:cs="Times New Roman"/>
                <w:sz w:val="22"/>
                <w:szCs w:val="20"/>
              </w:rPr>
            </w:pPr>
            <w:r w:rsidRPr="00543CC7">
              <w:rPr>
                <w:rFonts w:ascii="ＭＳ 明朝" w:eastAsia="ＭＳ 明朝" w:hAnsi="ＭＳ 明朝" w:cs="Times New Roman" w:hint="eastAsia"/>
                <w:sz w:val="22"/>
                <w:szCs w:val="20"/>
              </w:rPr>
              <w:t xml:space="preserve">４　</w:t>
            </w:r>
            <w:r w:rsidRPr="00543CC7">
              <w:rPr>
                <w:rFonts w:ascii="ＭＳ 明朝" w:eastAsia="ＭＳ 明朝" w:hAnsi="ＭＳ 明朝" w:cs="Times New Roman" w:hint="eastAsia"/>
                <w:spacing w:val="395"/>
                <w:kern w:val="0"/>
                <w:sz w:val="22"/>
                <w:szCs w:val="20"/>
              </w:rPr>
              <w:t>金</w:t>
            </w:r>
            <w:r w:rsidRPr="00543CC7">
              <w:rPr>
                <w:rFonts w:ascii="ＭＳ 明朝" w:eastAsia="ＭＳ 明朝" w:hAnsi="ＭＳ 明朝" w:cs="Times New Roman" w:hint="eastAsia"/>
                <w:kern w:val="0"/>
                <w:sz w:val="22"/>
                <w:szCs w:val="20"/>
              </w:rPr>
              <w:t>額</w:t>
            </w:r>
          </w:p>
        </w:tc>
        <w:tc>
          <w:tcPr>
            <w:tcW w:w="6852" w:type="dxa"/>
            <w:tcBorders>
              <w:top w:val="single" w:sz="4" w:space="0" w:color="auto"/>
              <w:left w:val="single" w:sz="4" w:space="0" w:color="auto"/>
              <w:bottom w:val="single" w:sz="4" w:space="0" w:color="auto"/>
              <w:right w:val="single" w:sz="4" w:space="0" w:color="auto"/>
            </w:tcBorders>
            <w:vAlign w:val="center"/>
            <w:hideMark/>
          </w:tcPr>
          <w:p w14:paraId="2333FB6C" w14:textId="0FC02246" w:rsidR="00206A95" w:rsidRDefault="00D575E9" w:rsidP="00D575E9">
            <w:pPr>
              <w:rPr>
                <w:rFonts w:ascii="ＭＳ 明朝" w:eastAsia="ＭＳ 明朝" w:hAnsi="ＭＳ 明朝" w:cs="Times New Roman"/>
                <w:sz w:val="22"/>
                <w:szCs w:val="20"/>
              </w:rPr>
            </w:pPr>
            <w:r w:rsidRPr="00543CC7">
              <w:rPr>
                <w:rFonts w:ascii="ＭＳ 明朝" w:eastAsia="ＭＳ 明朝" w:hAnsi="ＭＳ 明朝" w:cs="Times New Roman" w:hint="eastAsia"/>
                <w:sz w:val="22"/>
                <w:szCs w:val="20"/>
              </w:rPr>
              <w:t xml:space="preserve">　</w:t>
            </w:r>
            <w:r w:rsidR="00CD7DF8">
              <w:rPr>
                <w:rFonts w:ascii="ＭＳ 明朝" w:eastAsia="ＭＳ 明朝" w:hAnsi="ＭＳ 明朝" w:cs="Times New Roman" w:hint="eastAsia"/>
                <w:sz w:val="22"/>
                <w:szCs w:val="20"/>
              </w:rPr>
              <w:t xml:space="preserve">総額　</w:t>
            </w:r>
            <w:r w:rsidRPr="00543CC7">
              <w:rPr>
                <w:rFonts w:ascii="ＭＳ 明朝" w:eastAsia="ＭＳ 明朝" w:hAnsi="ＭＳ 明朝" w:cs="Times New Roman" w:hint="eastAsia"/>
                <w:sz w:val="22"/>
                <w:szCs w:val="20"/>
              </w:rPr>
              <w:t>金</w:t>
            </w:r>
            <w:r w:rsidR="00637DB4">
              <w:rPr>
                <w:rFonts w:ascii="ＭＳ 明朝" w:eastAsia="ＭＳ 明朝" w:hAnsi="ＭＳ 明朝" w:cs="Times New Roman" w:hint="eastAsia"/>
                <w:sz w:val="22"/>
                <w:szCs w:val="20"/>
                <w:u w:val="single"/>
              </w:rPr>
              <w:t xml:space="preserve">　　　　　</w:t>
            </w:r>
            <w:r w:rsidR="00297C6D">
              <w:rPr>
                <w:rFonts w:ascii="ＭＳ 明朝" w:eastAsia="ＭＳ 明朝" w:hAnsi="ＭＳ 明朝" w:cs="Times New Roman" w:hint="eastAsia"/>
                <w:sz w:val="22"/>
                <w:szCs w:val="20"/>
                <w:u w:val="single"/>
              </w:rPr>
              <w:t>〇〇〇〇</w:t>
            </w:r>
            <w:r w:rsidRPr="00543CC7">
              <w:rPr>
                <w:rFonts w:ascii="ＭＳ 明朝" w:eastAsia="ＭＳ 明朝" w:hAnsi="ＭＳ 明朝" w:cs="Times New Roman" w:hint="eastAsia"/>
                <w:sz w:val="22"/>
                <w:szCs w:val="20"/>
              </w:rPr>
              <w:t xml:space="preserve">円 </w:t>
            </w:r>
          </w:p>
          <w:p w14:paraId="44240CD5" w14:textId="3F0A51E2" w:rsidR="007E3193" w:rsidRPr="00543CC7" w:rsidRDefault="00D575E9" w:rsidP="00D575E9">
            <w:pPr>
              <w:rPr>
                <w:rFonts w:ascii="ＭＳ 明朝" w:eastAsia="ＭＳ 明朝" w:hAnsi="ＭＳ 明朝" w:cs="Times New Roman"/>
                <w:sz w:val="22"/>
              </w:rPr>
            </w:pPr>
            <w:r w:rsidRPr="00B300AB">
              <w:rPr>
                <w:rFonts w:ascii="ＭＳ 明朝" w:eastAsia="ＭＳ 明朝" w:hAnsi="ＭＳ 明朝" w:cs="Times New Roman" w:hint="eastAsia"/>
                <w:sz w:val="22"/>
                <w:szCs w:val="20"/>
              </w:rPr>
              <w:t>（</w:t>
            </w:r>
            <w:r w:rsidR="007F3915" w:rsidRPr="00B300AB">
              <w:rPr>
                <w:rFonts w:ascii="ＭＳ 明朝" w:eastAsia="ＭＳ 明朝" w:hAnsi="ＭＳ 明朝" w:cs="Times New Roman" w:hint="eastAsia"/>
                <w:sz w:val="22"/>
                <w:szCs w:val="20"/>
              </w:rPr>
              <w:t>うち取引に係る消費税及び地方消費税の額</w:t>
            </w:r>
            <w:r w:rsidR="00637DB4">
              <w:rPr>
                <w:rFonts w:ascii="ＭＳ 明朝" w:eastAsia="ＭＳ 明朝" w:hAnsi="ＭＳ 明朝" w:cs="Times New Roman" w:hint="eastAsia"/>
                <w:sz w:val="22"/>
                <w:szCs w:val="20"/>
                <w:u w:val="single"/>
              </w:rPr>
              <w:t xml:space="preserve">　　</w:t>
            </w:r>
            <w:r w:rsidR="00CD7DF8">
              <w:rPr>
                <w:rFonts w:ascii="ＭＳ 明朝" w:eastAsia="ＭＳ 明朝" w:hAnsi="ＭＳ 明朝" w:cs="Times New Roman" w:hint="eastAsia"/>
                <w:sz w:val="22"/>
                <w:szCs w:val="20"/>
                <w:u w:val="single"/>
              </w:rPr>
              <w:t>〇〇〇〇</w:t>
            </w:r>
            <w:r w:rsidR="007F3915" w:rsidRPr="00B300AB">
              <w:rPr>
                <w:rFonts w:ascii="ＭＳ 明朝" w:eastAsia="ＭＳ 明朝" w:hAnsi="ＭＳ 明朝" w:cs="Times New Roman" w:hint="eastAsia"/>
                <w:sz w:val="22"/>
                <w:szCs w:val="20"/>
              </w:rPr>
              <w:t>円</w:t>
            </w:r>
            <w:r w:rsidRPr="00B300AB">
              <w:rPr>
                <w:rFonts w:ascii="ＭＳ 明朝" w:eastAsia="ＭＳ 明朝" w:hAnsi="ＭＳ 明朝" w:cs="Times New Roman" w:hint="eastAsia"/>
                <w:sz w:val="22"/>
              </w:rPr>
              <w:t>）</w:t>
            </w:r>
          </w:p>
        </w:tc>
      </w:tr>
      <w:tr w:rsidR="0067322C" w:rsidRPr="00543CC7" w14:paraId="635286FF" w14:textId="77777777" w:rsidTr="00D575E9">
        <w:trPr>
          <w:trHeight w:val="300"/>
        </w:trPr>
        <w:tc>
          <w:tcPr>
            <w:tcW w:w="1878" w:type="dxa"/>
            <w:tcBorders>
              <w:top w:val="single" w:sz="4" w:space="0" w:color="auto"/>
              <w:left w:val="single" w:sz="4" w:space="0" w:color="auto"/>
              <w:bottom w:val="single" w:sz="4" w:space="0" w:color="auto"/>
              <w:right w:val="single" w:sz="4" w:space="0" w:color="auto"/>
            </w:tcBorders>
            <w:vAlign w:val="center"/>
            <w:hideMark/>
          </w:tcPr>
          <w:p w14:paraId="2EBACA4C" w14:textId="77777777" w:rsidR="00D575E9" w:rsidRPr="00543CC7" w:rsidRDefault="00D575E9" w:rsidP="00D575E9">
            <w:pPr>
              <w:rPr>
                <w:rFonts w:ascii="ＭＳ 明朝" w:eastAsia="ＭＳ 明朝" w:hAnsi="ＭＳ 明朝" w:cs="Times New Roman"/>
                <w:sz w:val="22"/>
                <w:szCs w:val="20"/>
              </w:rPr>
            </w:pPr>
            <w:r w:rsidRPr="00543CC7">
              <w:rPr>
                <w:rFonts w:ascii="ＭＳ 明朝" w:eastAsia="ＭＳ 明朝" w:hAnsi="ＭＳ 明朝" w:cs="Times New Roman" w:hint="eastAsia"/>
                <w:sz w:val="22"/>
                <w:szCs w:val="20"/>
              </w:rPr>
              <w:t xml:space="preserve">５　</w:t>
            </w:r>
            <w:r w:rsidRPr="00543CC7">
              <w:rPr>
                <w:rFonts w:ascii="ＭＳ 明朝" w:eastAsia="ＭＳ 明朝" w:hAnsi="ＭＳ 明朝" w:cs="Times New Roman" w:hint="eastAsia"/>
                <w:spacing w:val="58"/>
                <w:kern w:val="0"/>
                <w:sz w:val="22"/>
                <w:szCs w:val="20"/>
              </w:rPr>
              <w:t>納入期</w:t>
            </w:r>
            <w:r w:rsidRPr="00543CC7">
              <w:rPr>
                <w:rFonts w:ascii="ＭＳ 明朝" w:eastAsia="ＭＳ 明朝" w:hAnsi="ＭＳ 明朝" w:cs="Times New Roman" w:hint="eastAsia"/>
                <w:spacing w:val="1"/>
                <w:kern w:val="0"/>
                <w:sz w:val="22"/>
                <w:szCs w:val="20"/>
              </w:rPr>
              <w:t>限</w:t>
            </w:r>
          </w:p>
        </w:tc>
        <w:tc>
          <w:tcPr>
            <w:tcW w:w="6852" w:type="dxa"/>
            <w:tcBorders>
              <w:top w:val="single" w:sz="4" w:space="0" w:color="auto"/>
              <w:left w:val="single" w:sz="4" w:space="0" w:color="auto"/>
              <w:bottom w:val="single" w:sz="4" w:space="0" w:color="auto"/>
              <w:right w:val="single" w:sz="4" w:space="0" w:color="auto"/>
            </w:tcBorders>
            <w:vAlign w:val="center"/>
            <w:hideMark/>
          </w:tcPr>
          <w:p w14:paraId="55E23D32" w14:textId="11687088" w:rsidR="00D575E9" w:rsidRPr="0025725F" w:rsidRDefault="009205BF" w:rsidP="0025725F">
            <w:pPr>
              <w:rPr>
                <w:rFonts w:ascii="ＭＳ 明朝" w:eastAsia="ＭＳ 明朝" w:hAnsi="ＭＳ 明朝" w:cs="Times New Roman"/>
                <w:sz w:val="22"/>
              </w:rPr>
            </w:pPr>
            <w:r w:rsidRPr="00543CC7">
              <w:rPr>
                <w:rFonts w:ascii="ＭＳ 明朝" w:eastAsia="ＭＳ 明朝" w:hAnsi="ＭＳ 明朝" w:cs="Times New Roman" w:hint="eastAsia"/>
                <w:sz w:val="22"/>
                <w:szCs w:val="20"/>
              </w:rPr>
              <w:t xml:space="preserve">　</w:t>
            </w:r>
            <w:r w:rsidR="00827023" w:rsidRPr="00827023">
              <w:rPr>
                <w:rFonts w:ascii="ＭＳ 明朝" w:eastAsia="ＭＳ 明朝" w:hAnsi="ＭＳ 明朝" w:cs="Times New Roman" w:hint="eastAsia"/>
                <w:sz w:val="22"/>
                <w:szCs w:val="20"/>
              </w:rPr>
              <w:t>令和８年８月28日（金）から令和８年９月15日（火）まで</w:t>
            </w:r>
            <w:r w:rsidR="00D575E9" w:rsidRPr="00827023">
              <w:rPr>
                <w:rFonts w:ascii="ＭＳ 明朝" w:eastAsia="ＭＳ 明朝" w:hAnsi="ＭＳ 明朝" w:cs="Times New Roman" w:hint="eastAsia"/>
                <w:sz w:val="22"/>
                <w:szCs w:val="20"/>
              </w:rPr>
              <w:t xml:space="preserve"> </w:t>
            </w:r>
          </w:p>
        </w:tc>
      </w:tr>
      <w:tr w:rsidR="0067322C" w:rsidRPr="00543CC7" w14:paraId="337D34FB" w14:textId="77777777" w:rsidTr="00D575E9">
        <w:trPr>
          <w:trHeight w:val="300"/>
        </w:trPr>
        <w:tc>
          <w:tcPr>
            <w:tcW w:w="1878" w:type="dxa"/>
            <w:tcBorders>
              <w:top w:val="single" w:sz="4" w:space="0" w:color="auto"/>
              <w:left w:val="single" w:sz="4" w:space="0" w:color="auto"/>
              <w:bottom w:val="single" w:sz="4" w:space="0" w:color="auto"/>
              <w:right w:val="single" w:sz="4" w:space="0" w:color="auto"/>
            </w:tcBorders>
            <w:vAlign w:val="center"/>
            <w:hideMark/>
          </w:tcPr>
          <w:p w14:paraId="7011CAB0" w14:textId="77777777" w:rsidR="00D575E9" w:rsidRPr="00543CC7" w:rsidRDefault="00D575E9" w:rsidP="00D575E9">
            <w:pPr>
              <w:rPr>
                <w:rFonts w:ascii="ＭＳ 明朝" w:eastAsia="ＭＳ 明朝" w:hAnsi="ＭＳ 明朝" w:cs="Times New Roman"/>
                <w:sz w:val="22"/>
                <w:szCs w:val="20"/>
              </w:rPr>
            </w:pPr>
            <w:r w:rsidRPr="00543CC7">
              <w:rPr>
                <w:rFonts w:ascii="ＭＳ 明朝" w:eastAsia="ＭＳ 明朝" w:hAnsi="ＭＳ 明朝" w:cs="Times New Roman" w:hint="eastAsia"/>
                <w:sz w:val="22"/>
                <w:szCs w:val="20"/>
              </w:rPr>
              <w:t xml:space="preserve">６　</w:t>
            </w:r>
            <w:r w:rsidRPr="00543CC7">
              <w:rPr>
                <w:rFonts w:ascii="ＭＳ 明朝" w:eastAsia="ＭＳ 明朝" w:hAnsi="ＭＳ 明朝" w:cs="Times New Roman" w:hint="eastAsia"/>
                <w:spacing w:val="58"/>
                <w:kern w:val="0"/>
                <w:sz w:val="22"/>
                <w:szCs w:val="20"/>
              </w:rPr>
              <w:t>納入場</w:t>
            </w:r>
            <w:r w:rsidRPr="00543CC7">
              <w:rPr>
                <w:rFonts w:ascii="ＭＳ 明朝" w:eastAsia="ＭＳ 明朝" w:hAnsi="ＭＳ 明朝" w:cs="Times New Roman" w:hint="eastAsia"/>
                <w:spacing w:val="1"/>
                <w:kern w:val="0"/>
                <w:sz w:val="22"/>
                <w:szCs w:val="20"/>
              </w:rPr>
              <w:t>所</w:t>
            </w:r>
          </w:p>
        </w:tc>
        <w:tc>
          <w:tcPr>
            <w:tcW w:w="6852" w:type="dxa"/>
            <w:tcBorders>
              <w:top w:val="single" w:sz="4" w:space="0" w:color="auto"/>
              <w:left w:val="single" w:sz="4" w:space="0" w:color="auto"/>
              <w:bottom w:val="single" w:sz="4" w:space="0" w:color="auto"/>
              <w:right w:val="single" w:sz="4" w:space="0" w:color="auto"/>
            </w:tcBorders>
            <w:vAlign w:val="center"/>
            <w:hideMark/>
          </w:tcPr>
          <w:p w14:paraId="4C664FFB" w14:textId="1045443E" w:rsidR="0095172F" w:rsidRPr="0095172F" w:rsidRDefault="0095172F" w:rsidP="00827023">
            <w:pPr>
              <w:ind w:firstLineChars="100" w:firstLine="220"/>
              <w:rPr>
                <w:rFonts w:ascii="ＭＳ 明朝" w:eastAsia="ＭＳ 明朝" w:hAnsi="ＭＳ 明朝" w:cs="Times New Roman"/>
                <w:sz w:val="22"/>
                <w:szCs w:val="20"/>
              </w:rPr>
            </w:pPr>
            <w:r w:rsidRPr="0095172F">
              <w:rPr>
                <w:rFonts w:ascii="ＭＳ 明朝" w:eastAsia="ＭＳ 明朝" w:hAnsi="ＭＳ 明朝" w:cs="Times New Roman" w:hint="eastAsia"/>
                <w:sz w:val="22"/>
                <w:szCs w:val="20"/>
              </w:rPr>
              <w:t>東広島市西条上市町7番42号</w:t>
            </w:r>
          </w:p>
          <w:p w14:paraId="233E98EB" w14:textId="0C173411" w:rsidR="00D575E9" w:rsidRPr="00543CC7" w:rsidRDefault="0095172F" w:rsidP="00827023">
            <w:pPr>
              <w:ind w:firstLineChars="100" w:firstLine="220"/>
              <w:rPr>
                <w:rFonts w:ascii="ＭＳ 明朝" w:eastAsia="ＭＳ 明朝" w:hAnsi="ＭＳ 明朝" w:cs="Times New Roman"/>
                <w:sz w:val="22"/>
              </w:rPr>
            </w:pPr>
            <w:r w:rsidRPr="0095172F">
              <w:rPr>
                <w:rFonts w:ascii="ＭＳ 明朝" w:eastAsia="ＭＳ 明朝" w:hAnsi="ＭＳ 明朝" w:cs="Times New Roman" w:hint="eastAsia"/>
                <w:sz w:val="22"/>
                <w:szCs w:val="20"/>
              </w:rPr>
              <w:t>広島県水道広域連合企業団（移転後）東広島事務所</w:t>
            </w:r>
          </w:p>
        </w:tc>
      </w:tr>
    </w:tbl>
    <w:p w14:paraId="65665134" w14:textId="77777777" w:rsidR="00D575E9" w:rsidRPr="00543CC7" w:rsidRDefault="00D575E9" w:rsidP="00D575E9">
      <w:pPr>
        <w:ind w:firstLineChars="50" w:firstLine="110"/>
        <w:rPr>
          <w:rFonts w:ascii="ＭＳ 明朝" w:eastAsia="ＭＳ 明朝" w:hAnsi="ＭＳ 明朝" w:cs="Times New Roman"/>
          <w:sz w:val="22"/>
          <w:szCs w:val="20"/>
        </w:rPr>
      </w:pPr>
      <w:r w:rsidRPr="00543CC7">
        <w:rPr>
          <w:rFonts w:ascii="ＭＳ 明朝" w:eastAsia="ＭＳ 明朝" w:hAnsi="ＭＳ 明朝" w:cs="Times New Roman" w:hint="eastAsia"/>
          <w:sz w:val="22"/>
          <w:szCs w:val="20"/>
        </w:rPr>
        <w:t>（契約保証金）</w:t>
      </w:r>
    </w:p>
    <w:p w14:paraId="214637CC" w14:textId="77777777" w:rsidR="00D575E9" w:rsidRPr="00543CC7" w:rsidRDefault="00D575E9" w:rsidP="00D575E9">
      <w:pPr>
        <w:rPr>
          <w:rFonts w:ascii="ＭＳ 明朝" w:eastAsia="ＭＳ 明朝" w:hAnsi="ＭＳ 明朝" w:cs="Times New Roman"/>
          <w:sz w:val="22"/>
          <w:szCs w:val="20"/>
        </w:rPr>
      </w:pPr>
      <w:r w:rsidRPr="00543CC7">
        <w:rPr>
          <w:rFonts w:ascii="ＭＳ 明朝" w:eastAsia="ＭＳ 明朝" w:hAnsi="ＭＳ 明朝" w:cs="Times New Roman" w:hint="eastAsia"/>
          <w:sz w:val="22"/>
          <w:szCs w:val="20"/>
        </w:rPr>
        <w:t>第２条　甲は</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乙に対して契約保証金の納付を免除する。</w:t>
      </w:r>
    </w:p>
    <w:p w14:paraId="1DD742E9" w14:textId="77777777" w:rsidR="00D575E9" w:rsidRPr="00543CC7" w:rsidRDefault="00D575E9" w:rsidP="00D575E9">
      <w:pPr>
        <w:rPr>
          <w:rFonts w:ascii="ＭＳ 明朝" w:eastAsia="ＭＳ 明朝" w:hAnsi="ＭＳ 明朝" w:cs="Times New Roman"/>
          <w:sz w:val="22"/>
          <w:szCs w:val="20"/>
        </w:rPr>
      </w:pPr>
      <w:r w:rsidRPr="00543CC7">
        <w:rPr>
          <w:rFonts w:ascii="ＭＳ 明朝" w:eastAsia="ＭＳ 明朝" w:hAnsi="ＭＳ 明朝" w:cs="Times New Roman" w:hint="eastAsia"/>
          <w:sz w:val="22"/>
          <w:szCs w:val="20"/>
        </w:rPr>
        <w:t xml:space="preserve">　（納品</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検査等）</w:t>
      </w:r>
    </w:p>
    <w:p w14:paraId="662EA827" w14:textId="77777777" w:rsidR="00D575E9" w:rsidRPr="00543CC7" w:rsidRDefault="00D575E9" w:rsidP="00D575E9">
      <w:pPr>
        <w:ind w:left="220" w:hangingChars="100" w:hanging="220"/>
        <w:rPr>
          <w:rFonts w:ascii="ＭＳ 明朝" w:eastAsia="ＭＳ 明朝" w:hAnsi="ＭＳ 明朝" w:cs="Times New Roman"/>
          <w:sz w:val="22"/>
          <w:szCs w:val="20"/>
        </w:rPr>
      </w:pPr>
      <w:r w:rsidRPr="00543CC7">
        <w:rPr>
          <w:rFonts w:ascii="ＭＳ 明朝" w:eastAsia="ＭＳ 明朝" w:hAnsi="ＭＳ 明朝" w:cs="Times New Roman" w:hint="eastAsia"/>
          <w:sz w:val="22"/>
          <w:szCs w:val="20"/>
        </w:rPr>
        <w:t>第３条　乙は</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物品を納入しようとするときは</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その旨を甲に届け出るとともに</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甲の指定する場所において</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当該物品が種類</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規格又は数量に関してこの契約の内容に適合しているかについて甲の検査を受けなければならない。</w:t>
      </w:r>
    </w:p>
    <w:p w14:paraId="26F5D342" w14:textId="77777777" w:rsidR="00D575E9" w:rsidRPr="00543CC7" w:rsidRDefault="00D575E9" w:rsidP="00D575E9">
      <w:pPr>
        <w:ind w:left="180" w:hanging="180"/>
        <w:rPr>
          <w:rFonts w:ascii="ＭＳ 明朝" w:eastAsia="ＭＳ 明朝" w:hAnsi="ＭＳ 明朝" w:cs="Times New Roman"/>
          <w:sz w:val="22"/>
          <w:szCs w:val="20"/>
        </w:rPr>
      </w:pPr>
      <w:r w:rsidRPr="00543CC7">
        <w:rPr>
          <w:rFonts w:ascii="ＭＳ 明朝" w:eastAsia="ＭＳ 明朝" w:hAnsi="ＭＳ 明朝" w:cs="Times New Roman" w:hint="eastAsia"/>
          <w:sz w:val="22"/>
          <w:szCs w:val="20"/>
        </w:rPr>
        <w:t>２　甲は</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前項の届出があった日から10日以内に検査を行うものとする。</w:t>
      </w:r>
      <w:r w:rsidR="00FF276B" w:rsidRPr="00543CC7">
        <w:rPr>
          <w:rFonts w:ascii="ＭＳ 明朝" w:eastAsia="ＭＳ 明朝" w:hAnsi="ＭＳ 明朝" w:cs="Times New Roman" w:hint="eastAsia"/>
          <w:sz w:val="22"/>
          <w:szCs w:val="20"/>
        </w:rPr>
        <w:t>この場合において</w:t>
      </w:r>
      <w:r w:rsidR="007E38C5" w:rsidRPr="00543CC7">
        <w:rPr>
          <w:rFonts w:ascii="ＭＳ 明朝" w:eastAsia="ＭＳ 明朝" w:hAnsi="ＭＳ 明朝" w:cs="Times New Roman" w:hint="eastAsia"/>
          <w:sz w:val="22"/>
          <w:szCs w:val="20"/>
        </w:rPr>
        <w:t>、</w:t>
      </w:r>
      <w:r w:rsidR="00FF276B" w:rsidRPr="00543CC7">
        <w:rPr>
          <w:rFonts w:ascii="ＭＳ 明朝" w:eastAsia="ＭＳ 明朝" w:hAnsi="ＭＳ 明朝" w:cs="Times New Roman" w:hint="eastAsia"/>
          <w:sz w:val="22"/>
          <w:szCs w:val="20"/>
        </w:rPr>
        <w:t>納入物品が検査に合格しないときは</w:t>
      </w:r>
      <w:r w:rsidR="007E38C5" w:rsidRPr="00543CC7">
        <w:rPr>
          <w:rFonts w:ascii="ＭＳ 明朝" w:eastAsia="ＭＳ 明朝" w:hAnsi="ＭＳ 明朝" w:cs="Times New Roman" w:hint="eastAsia"/>
          <w:sz w:val="22"/>
          <w:szCs w:val="20"/>
        </w:rPr>
        <w:t>、</w:t>
      </w:r>
      <w:r w:rsidR="00FF276B" w:rsidRPr="00543CC7">
        <w:rPr>
          <w:rFonts w:ascii="ＭＳ 明朝" w:eastAsia="ＭＳ 明朝" w:hAnsi="ＭＳ 明朝" w:cs="Times New Roman" w:hint="eastAsia"/>
          <w:sz w:val="22"/>
          <w:szCs w:val="20"/>
        </w:rPr>
        <w:t>乙は</w:t>
      </w:r>
      <w:r w:rsidR="007E38C5" w:rsidRPr="00543CC7">
        <w:rPr>
          <w:rFonts w:ascii="ＭＳ 明朝" w:eastAsia="ＭＳ 明朝" w:hAnsi="ＭＳ 明朝" w:cs="Times New Roman" w:hint="eastAsia"/>
          <w:sz w:val="22"/>
          <w:szCs w:val="20"/>
        </w:rPr>
        <w:t>、</w:t>
      </w:r>
      <w:r w:rsidR="00FF276B" w:rsidRPr="00543CC7">
        <w:rPr>
          <w:rFonts w:ascii="ＭＳ 明朝" w:eastAsia="ＭＳ 明朝" w:hAnsi="ＭＳ 明朝" w:cs="Times New Roman" w:hint="eastAsia"/>
          <w:sz w:val="22"/>
          <w:szCs w:val="20"/>
        </w:rPr>
        <w:t>その負担で現品を取り替え</w:t>
      </w:r>
      <w:r w:rsidR="007E38C5" w:rsidRPr="00543CC7">
        <w:rPr>
          <w:rFonts w:ascii="ＭＳ 明朝" w:eastAsia="ＭＳ 明朝" w:hAnsi="ＭＳ 明朝" w:cs="Times New Roman" w:hint="eastAsia"/>
          <w:sz w:val="22"/>
          <w:szCs w:val="20"/>
        </w:rPr>
        <w:t>、</w:t>
      </w:r>
      <w:r w:rsidR="00FF276B" w:rsidRPr="00543CC7">
        <w:rPr>
          <w:rFonts w:ascii="ＭＳ 明朝" w:eastAsia="ＭＳ 明朝" w:hAnsi="ＭＳ 明朝" w:cs="Times New Roman" w:hint="eastAsia"/>
          <w:sz w:val="22"/>
          <w:szCs w:val="20"/>
        </w:rPr>
        <w:t>又は甲の指示に従うものとする。</w:t>
      </w:r>
    </w:p>
    <w:p w14:paraId="3FB664D1" w14:textId="77777777" w:rsidR="00D575E9" w:rsidRPr="00543CC7" w:rsidRDefault="00D575E9" w:rsidP="00D575E9">
      <w:pPr>
        <w:rPr>
          <w:rFonts w:ascii="ＭＳ 明朝" w:eastAsia="ＭＳ 明朝" w:hAnsi="ＭＳ 明朝" w:cs="Times New Roman"/>
          <w:sz w:val="22"/>
          <w:szCs w:val="20"/>
        </w:rPr>
      </w:pPr>
      <w:r w:rsidRPr="00543CC7">
        <w:rPr>
          <w:rFonts w:ascii="ＭＳ 明朝" w:eastAsia="ＭＳ 明朝" w:hAnsi="ＭＳ 明朝" w:cs="Times New Roman" w:hint="eastAsia"/>
          <w:sz w:val="22"/>
          <w:szCs w:val="20"/>
        </w:rPr>
        <w:t xml:space="preserve">　（天災などによる履行不能）</w:t>
      </w:r>
    </w:p>
    <w:p w14:paraId="53467799" w14:textId="77777777" w:rsidR="00D575E9" w:rsidRPr="00543CC7" w:rsidRDefault="00D575E9" w:rsidP="00D575E9">
      <w:pPr>
        <w:ind w:left="180" w:hanging="180"/>
        <w:rPr>
          <w:rFonts w:ascii="ＭＳ 明朝" w:eastAsia="ＭＳ 明朝" w:hAnsi="ＭＳ 明朝" w:cs="Times New Roman"/>
          <w:sz w:val="22"/>
          <w:szCs w:val="20"/>
        </w:rPr>
      </w:pPr>
      <w:r w:rsidRPr="00543CC7">
        <w:rPr>
          <w:rFonts w:ascii="ＭＳ 明朝" w:eastAsia="ＭＳ 明朝" w:hAnsi="ＭＳ 明朝" w:cs="Times New Roman" w:hint="eastAsia"/>
          <w:sz w:val="22"/>
          <w:szCs w:val="20"/>
        </w:rPr>
        <w:t>第４条　乙は</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天災その他やむを得ない理由により</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納入期限までに物品を納入することができないときは</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直ちに甲に通知し</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その指示を受けるものとする。</w:t>
      </w:r>
    </w:p>
    <w:p w14:paraId="516701F9" w14:textId="77777777" w:rsidR="00D575E9" w:rsidRPr="00543CC7" w:rsidRDefault="00D575E9" w:rsidP="00D575E9">
      <w:pPr>
        <w:ind w:left="220" w:hangingChars="100" w:hanging="220"/>
        <w:rPr>
          <w:rFonts w:ascii="ＭＳ 明朝" w:eastAsia="ＭＳ 明朝" w:hAnsi="ＭＳ 明朝" w:cs="Times New Roman"/>
          <w:sz w:val="22"/>
          <w:szCs w:val="20"/>
        </w:rPr>
      </w:pPr>
      <w:r w:rsidRPr="00543CC7">
        <w:rPr>
          <w:rFonts w:ascii="ＭＳ 明朝" w:eastAsia="ＭＳ 明朝" w:hAnsi="ＭＳ 明朝" w:cs="Times New Roman" w:hint="eastAsia"/>
          <w:sz w:val="22"/>
          <w:szCs w:val="20"/>
        </w:rPr>
        <w:t xml:space="preserve">　（履行遅滞による損害賠償）</w:t>
      </w:r>
    </w:p>
    <w:p w14:paraId="77C37BAE" w14:textId="47B9674F" w:rsidR="00D575E9" w:rsidRPr="00940CC2" w:rsidRDefault="00D575E9" w:rsidP="00D575E9">
      <w:pPr>
        <w:ind w:left="220" w:hangingChars="100" w:hanging="220"/>
        <w:rPr>
          <w:rFonts w:ascii="ＭＳ 明朝" w:eastAsia="ＭＳ 明朝" w:hAnsi="ＭＳ 明朝" w:cs="Times New Roman"/>
          <w:sz w:val="22"/>
          <w:szCs w:val="20"/>
        </w:rPr>
      </w:pPr>
      <w:r w:rsidRPr="00543CC7">
        <w:rPr>
          <w:rFonts w:ascii="ＭＳ 明朝" w:eastAsia="ＭＳ 明朝" w:hAnsi="ＭＳ 明朝" w:cs="Times New Roman" w:hint="eastAsia"/>
          <w:sz w:val="22"/>
          <w:szCs w:val="20"/>
        </w:rPr>
        <w:t xml:space="preserve">第５条　</w:t>
      </w:r>
      <w:r w:rsidR="005F45D5" w:rsidRPr="00543CC7">
        <w:rPr>
          <w:rFonts w:ascii="ＭＳ 明朝" w:eastAsia="ＭＳ 明朝" w:hAnsi="ＭＳ 明朝" w:cs="Times New Roman" w:hint="eastAsia"/>
          <w:sz w:val="22"/>
          <w:szCs w:val="20"/>
        </w:rPr>
        <w:t>乙は</w:t>
      </w:r>
      <w:r w:rsidR="007E38C5" w:rsidRPr="00543CC7">
        <w:rPr>
          <w:rFonts w:ascii="ＭＳ 明朝" w:eastAsia="ＭＳ 明朝" w:hAnsi="ＭＳ 明朝" w:cs="Times New Roman" w:hint="eastAsia"/>
          <w:sz w:val="22"/>
          <w:szCs w:val="20"/>
        </w:rPr>
        <w:t>、</w:t>
      </w:r>
      <w:r w:rsidR="005F45D5" w:rsidRPr="00543CC7">
        <w:rPr>
          <w:rFonts w:ascii="ＭＳ 明朝" w:eastAsia="ＭＳ 明朝" w:hAnsi="ＭＳ 明朝" w:cs="Times New Roman" w:hint="eastAsia"/>
          <w:sz w:val="22"/>
          <w:szCs w:val="20"/>
        </w:rPr>
        <w:t>自己の責めに帰すべき理由によって</w:t>
      </w:r>
      <w:r w:rsidR="007E38C5" w:rsidRPr="00543CC7">
        <w:rPr>
          <w:rFonts w:ascii="ＭＳ 明朝" w:eastAsia="ＭＳ 明朝" w:hAnsi="ＭＳ 明朝" w:cs="Times New Roman" w:hint="eastAsia"/>
          <w:sz w:val="22"/>
          <w:szCs w:val="20"/>
        </w:rPr>
        <w:t>、</w:t>
      </w:r>
      <w:r w:rsidR="005F45D5" w:rsidRPr="00543CC7">
        <w:rPr>
          <w:rFonts w:ascii="ＭＳ 明朝" w:eastAsia="ＭＳ 明朝" w:hAnsi="ＭＳ 明朝" w:cs="Times New Roman" w:hint="eastAsia"/>
          <w:sz w:val="22"/>
          <w:szCs w:val="20"/>
        </w:rPr>
        <w:t>納入期限までに物品を完納しないときは</w:t>
      </w:r>
      <w:r w:rsidR="007E38C5" w:rsidRPr="00543CC7">
        <w:rPr>
          <w:rFonts w:ascii="ＭＳ 明朝" w:eastAsia="ＭＳ 明朝" w:hAnsi="ＭＳ 明朝" w:cs="Times New Roman" w:hint="eastAsia"/>
          <w:sz w:val="22"/>
          <w:szCs w:val="20"/>
        </w:rPr>
        <w:t>、</w:t>
      </w:r>
      <w:r w:rsidR="005F45D5" w:rsidRPr="00543CC7">
        <w:rPr>
          <w:rFonts w:ascii="ＭＳ 明朝" w:eastAsia="ＭＳ 明朝" w:hAnsi="ＭＳ 明朝" w:cs="Times New Roman" w:hint="eastAsia"/>
          <w:sz w:val="22"/>
          <w:szCs w:val="20"/>
        </w:rPr>
        <w:t>遅延日数に応じ</w:t>
      </w:r>
      <w:r w:rsidR="007E38C5" w:rsidRPr="00543CC7">
        <w:rPr>
          <w:rFonts w:ascii="ＭＳ 明朝" w:eastAsia="ＭＳ 明朝" w:hAnsi="ＭＳ 明朝" w:cs="Times New Roman" w:hint="eastAsia"/>
          <w:sz w:val="22"/>
          <w:szCs w:val="20"/>
        </w:rPr>
        <w:t>、</w:t>
      </w:r>
      <w:r w:rsidR="005F45D5" w:rsidRPr="00543CC7">
        <w:rPr>
          <w:rFonts w:ascii="ＭＳ 明朝" w:eastAsia="ＭＳ 明朝" w:hAnsi="ＭＳ 明朝" w:cs="Times New Roman" w:hint="eastAsia"/>
          <w:sz w:val="22"/>
          <w:szCs w:val="20"/>
        </w:rPr>
        <w:t>契約金額につき</w:t>
      </w:r>
      <w:r w:rsidR="00084F69" w:rsidRPr="00940CC2">
        <w:rPr>
          <w:rFonts w:ascii="ＭＳ 明朝" w:eastAsia="ＭＳ 明朝" w:hAnsi="ＭＳ 明朝" w:cs="Times New Roman" w:hint="eastAsia"/>
          <w:sz w:val="22"/>
          <w:szCs w:val="20"/>
        </w:rPr>
        <w:t>政府契約の支払遅延防止等に関する法律（昭和24年法律第256号）第８条第１項の規定によ</w:t>
      </w:r>
      <w:r w:rsidR="00050980" w:rsidRPr="00940CC2">
        <w:rPr>
          <w:rFonts w:ascii="ＭＳ 明朝" w:eastAsia="ＭＳ 明朝" w:hAnsi="ＭＳ 明朝" w:cs="Times New Roman" w:hint="eastAsia"/>
          <w:sz w:val="22"/>
          <w:szCs w:val="20"/>
        </w:rPr>
        <w:t>って</w:t>
      </w:r>
      <w:r w:rsidR="00084F69" w:rsidRPr="00940CC2">
        <w:rPr>
          <w:rFonts w:ascii="ＭＳ 明朝" w:eastAsia="ＭＳ 明朝" w:hAnsi="ＭＳ 明朝" w:cs="Times New Roman" w:hint="eastAsia"/>
          <w:sz w:val="22"/>
          <w:szCs w:val="20"/>
        </w:rPr>
        <w:t>財務大臣が決定した率（以下「支払遅延防止法の率」という。）</w:t>
      </w:r>
      <w:r w:rsidR="005F45D5" w:rsidRPr="00940CC2">
        <w:rPr>
          <w:rFonts w:ascii="ＭＳ 明朝" w:eastAsia="ＭＳ 明朝" w:hAnsi="ＭＳ 明朝" w:cs="Times New Roman" w:hint="eastAsia"/>
          <w:sz w:val="22"/>
          <w:szCs w:val="20"/>
        </w:rPr>
        <w:t>の割合で算定した金額を履行遅滞による損害賠償金として甲に支払うものとする。</w:t>
      </w:r>
    </w:p>
    <w:p w14:paraId="216CB454" w14:textId="77777777" w:rsidR="00D575E9" w:rsidRPr="00543CC7" w:rsidRDefault="00D575E9" w:rsidP="00D575E9">
      <w:pPr>
        <w:ind w:left="220" w:hangingChars="100" w:hanging="220"/>
        <w:rPr>
          <w:rFonts w:ascii="ＭＳ 明朝" w:eastAsia="ＭＳ 明朝" w:hAnsi="ＭＳ 明朝" w:cs="Times New Roman"/>
          <w:sz w:val="22"/>
          <w:szCs w:val="20"/>
        </w:rPr>
      </w:pPr>
      <w:r w:rsidRPr="00543CC7">
        <w:rPr>
          <w:rFonts w:ascii="ＭＳ 明朝" w:eastAsia="ＭＳ 明朝" w:hAnsi="ＭＳ 明朝" w:cs="Times New Roman" w:hint="eastAsia"/>
          <w:sz w:val="22"/>
          <w:szCs w:val="20"/>
        </w:rPr>
        <w:t xml:space="preserve">　（契約の履行）</w:t>
      </w:r>
    </w:p>
    <w:p w14:paraId="624EC691" w14:textId="77777777" w:rsidR="00D575E9" w:rsidRPr="00543CC7" w:rsidRDefault="00D575E9" w:rsidP="00D575E9">
      <w:pPr>
        <w:ind w:left="220" w:hangingChars="100" w:hanging="220"/>
        <w:rPr>
          <w:rFonts w:ascii="ＭＳ 明朝" w:eastAsia="ＭＳ 明朝" w:hAnsi="ＭＳ 明朝" w:cs="Times New Roman"/>
          <w:sz w:val="22"/>
          <w:szCs w:val="20"/>
        </w:rPr>
      </w:pPr>
      <w:r w:rsidRPr="00543CC7">
        <w:rPr>
          <w:rFonts w:ascii="ＭＳ 明朝" w:eastAsia="ＭＳ 明朝" w:hAnsi="ＭＳ 明朝" w:cs="Times New Roman" w:hint="eastAsia"/>
          <w:sz w:val="22"/>
          <w:szCs w:val="20"/>
        </w:rPr>
        <w:t>第６条　乙が行う契約の履行は</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第３条の検査に合格した後</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当該物品を納入場所に納入したときをもって完了するものとする。</w:t>
      </w:r>
    </w:p>
    <w:p w14:paraId="03249088" w14:textId="77777777" w:rsidR="00D575E9" w:rsidRPr="00543CC7" w:rsidRDefault="00D575E9" w:rsidP="00D575E9">
      <w:pPr>
        <w:rPr>
          <w:rFonts w:ascii="ＭＳ 明朝" w:eastAsia="ＭＳ 明朝" w:hAnsi="ＭＳ 明朝" w:cs="Times New Roman"/>
          <w:sz w:val="22"/>
          <w:szCs w:val="20"/>
        </w:rPr>
      </w:pPr>
      <w:r w:rsidRPr="00543CC7">
        <w:rPr>
          <w:rFonts w:ascii="ＭＳ 明朝" w:eastAsia="ＭＳ 明朝" w:hAnsi="ＭＳ 明朝" w:cs="Times New Roman" w:hint="eastAsia"/>
          <w:sz w:val="22"/>
          <w:szCs w:val="20"/>
        </w:rPr>
        <w:t xml:space="preserve">　（危険負担）</w:t>
      </w:r>
    </w:p>
    <w:p w14:paraId="2CC95B71" w14:textId="77777777" w:rsidR="00D575E9" w:rsidRPr="00543CC7" w:rsidRDefault="00D575E9" w:rsidP="00D575E9">
      <w:pPr>
        <w:ind w:left="220" w:hangingChars="100" w:hanging="220"/>
        <w:rPr>
          <w:rFonts w:ascii="ＭＳ 明朝" w:eastAsia="ＭＳ 明朝" w:hAnsi="ＭＳ 明朝" w:cs="Times New Roman"/>
          <w:sz w:val="22"/>
          <w:szCs w:val="20"/>
        </w:rPr>
      </w:pPr>
      <w:r w:rsidRPr="00543CC7">
        <w:rPr>
          <w:rFonts w:ascii="ＭＳ 明朝" w:eastAsia="ＭＳ 明朝" w:hAnsi="ＭＳ 明朝" w:cs="Times New Roman" w:hint="eastAsia"/>
          <w:sz w:val="22"/>
          <w:szCs w:val="20"/>
        </w:rPr>
        <w:t>第７条　契約履行完了前の物品の滅失</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損傷その他の損害については</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乙の負担とする。ただし</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 xml:space="preserve">　甲の責めに帰すべき事由によって物品の滅失</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損傷その他の損害が生じたときは</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この限りでな</w:t>
      </w:r>
      <w:r w:rsidRPr="00543CC7">
        <w:rPr>
          <w:rFonts w:ascii="ＭＳ 明朝" w:eastAsia="ＭＳ 明朝" w:hAnsi="ＭＳ 明朝" w:cs="Times New Roman" w:hint="eastAsia"/>
          <w:sz w:val="22"/>
          <w:szCs w:val="20"/>
        </w:rPr>
        <w:lastRenderedPageBreak/>
        <w:t>い。</w:t>
      </w:r>
    </w:p>
    <w:p w14:paraId="43C5D412" w14:textId="77777777" w:rsidR="00D575E9" w:rsidRPr="00543CC7" w:rsidRDefault="00D575E9" w:rsidP="00D575E9">
      <w:pPr>
        <w:rPr>
          <w:rFonts w:ascii="ＭＳ 明朝" w:eastAsia="ＭＳ 明朝" w:hAnsi="ＭＳ 明朝" w:cs="Times New Roman"/>
          <w:sz w:val="22"/>
          <w:szCs w:val="20"/>
        </w:rPr>
      </w:pPr>
      <w:r w:rsidRPr="00543CC7">
        <w:rPr>
          <w:rFonts w:ascii="ＭＳ 明朝" w:eastAsia="ＭＳ 明朝" w:hAnsi="ＭＳ 明朝" w:cs="Times New Roman" w:hint="eastAsia"/>
          <w:sz w:val="22"/>
          <w:szCs w:val="20"/>
        </w:rPr>
        <w:t xml:space="preserve">　（権利義務の譲渡などの禁止）</w:t>
      </w:r>
    </w:p>
    <w:p w14:paraId="1765951A" w14:textId="77777777" w:rsidR="00D575E9" w:rsidRPr="00543CC7" w:rsidRDefault="00D575E9" w:rsidP="00D575E9">
      <w:pPr>
        <w:ind w:left="220" w:hangingChars="100" w:hanging="220"/>
        <w:rPr>
          <w:rFonts w:ascii="ＭＳ 明朝" w:eastAsia="ＭＳ 明朝" w:hAnsi="ＭＳ 明朝" w:cs="Times New Roman"/>
          <w:sz w:val="22"/>
          <w:szCs w:val="20"/>
        </w:rPr>
      </w:pPr>
      <w:r w:rsidRPr="00543CC7">
        <w:rPr>
          <w:rFonts w:ascii="ＭＳ 明朝" w:eastAsia="ＭＳ 明朝" w:hAnsi="ＭＳ 明朝" w:cs="Times New Roman" w:hint="eastAsia"/>
          <w:sz w:val="22"/>
          <w:szCs w:val="20"/>
        </w:rPr>
        <w:t>第８条　乙は</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第三者にこの契約の履行を委託し</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又は契約による権利を譲渡し</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若しくは義務を引き受けさせてはならない。ただし</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甲の承諾がある場合は</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この限りでない。</w:t>
      </w:r>
    </w:p>
    <w:p w14:paraId="2F15C2C4" w14:textId="77777777" w:rsidR="00D575E9" w:rsidRPr="00543CC7" w:rsidRDefault="00D575E9" w:rsidP="00D575E9">
      <w:pPr>
        <w:ind w:left="220" w:hangingChars="100" w:hanging="220"/>
        <w:rPr>
          <w:rFonts w:ascii="ＭＳ 明朝" w:eastAsia="ＭＳ 明朝" w:hAnsi="ＭＳ 明朝" w:cs="Times New Roman"/>
          <w:sz w:val="22"/>
          <w:szCs w:val="20"/>
        </w:rPr>
      </w:pPr>
      <w:r w:rsidRPr="00543CC7">
        <w:rPr>
          <w:rFonts w:ascii="ＭＳ 明朝" w:eastAsia="ＭＳ 明朝" w:hAnsi="ＭＳ 明朝" w:cs="Times New Roman" w:hint="eastAsia"/>
          <w:sz w:val="22"/>
          <w:szCs w:val="20"/>
        </w:rPr>
        <w:t xml:space="preserve">　（催告解除）</w:t>
      </w:r>
    </w:p>
    <w:p w14:paraId="70DD9525" w14:textId="77777777" w:rsidR="00D575E9" w:rsidRPr="00543CC7" w:rsidRDefault="00D575E9" w:rsidP="00D575E9">
      <w:pPr>
        <w:ind w:left="220" w:hangingChars="100" w:hanging="220"/>
        <w:rPr>
          <w:rFonts w:ascii="ＭＳ 明朝" w:eastAsia="ＭＳ 明朝" w:hAnsi="ＭＳ 明朝" w:cs="Times New Roman"/>
          <w:sz w:val="22"/>
          <w:szCs w:val="20"/>
          <w:u w:val="single"/>
        </w:rPr>
      </w:pPr>
      <w:r w:rsidRPr="00543CC7">
        <w:rPr>
          <w:rFonts w:ascii="ＭＳ 明朝" w:eastAsia="ＭＳ 明朝" w:hAnsi="ＭＳ 明朝" w:cs="Times New Roman" w:hint="eastAsia"/>
          <w:sz w:val="22"/>
          <w:szCs w:val="20"/>
        </w:rPr>
        <w:t>第９条　甲は</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乙がその債務を履行しない場合において</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相当の期間を定めてその履行の催告をし</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その期間内に履行がないときは</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この契約を解除することができる。ただし</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その期間を経過したときにおける債務の不履行がこの契約及び取引上の社会通念に照らして軽微であるときは</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この限りでない。</w:t>
      </w:r>
    </w:p>
    <w:p w14:paraId="7FAF9244" w14:textId="77777777" w:rsidR="00D575E9" w:rsidRPr="00543CC7" w:rsidRDefault="00D575E9" w:rsidP="00D575E9">
      <w:pPr>
        <w:ind w:left="220" w:hangingChars="100" w:hanging="220"/>
        <w:rPr>
          <w:rFonts w:ascii="ＭＳ 明朝" w:eastAsia="ＭＳ 明朝" w:hAnsi="ＭＳ 明朝" w:cs="Times New Roman"/>
          <w:sz w:val="22"/>
          <w:szCs w:val="20"/>
        </w:rPr>
      </w:pPr>
      <w:r w:rsidRPr="00543CC7">
        <w:rPr>
          <w:rFonts w:ascii="ＭＳ 明朝" w:eastAsia="ＭＳ 明朝" w:hAnsi="ＭＳ 明朝" w:cs="Times New Roman" w:hint="eastAsia"/>
          <w:sz w:val="22"/>
          <w:szCs w:val="20"/>
        </w:rPr>
        <w:t>２　債務の不履行が甲の責めに帰すべき事由によるものであるときは</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甲は</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前項の規定による契約の解除をすることができない。</w:t>
      </w:r>
    </w:p>
    <w:p w14:paraId="0D8B3537" w14:textId="77777777" w:rsidR="00D575E9" w:rsidRPr="00543CC7" w:rsidRDefault="00D575E9" w:rsidP="00D575E9">
      <w:pPr>
        <w:ind w:left="220" w:hangingChars="100" w:hanging="220"/>
        <w:rPr>
          <w:rFonts w:ascii="ＭＳ 明朝" w:eastAsia="ＭＳ 明朝" w:hAnsi="ＭＳ 明朝" w:cs="Times New Roman"/>
          <w:sz w:val="22"/>
          <w:szCs w:val="20"/>
          <w:u w:val="single"/>
        </w:rPr>
      </w:pPr>
      <w:r w:rsidRPr="00543CC7">
        <w:rPr>
          <w:rFonts w:ascii="ＭＳ 明朝" w:eastAsia="ＭＳ 明朝" w:hAnsi="ＭＳ 明朝" w:cs="Times New Roman" w:hint="eastAsia"/>
          <w:sz w:val="22"/>
          <w:szCs w:val="20"/>
        </w:rPr>
        <w:t>３　第１項の規定により契約が解除された場合においては</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乙は</w:t>
      </w:r>
      <w:r w:rsidR="007E38C5" w:rsidRPr="00543CC7">
        <w:rPr>
          <w:rFonts w:ascii="ＭＳ 明朝" w:eastAsia="ＭＳ 明朝" w:hAnsi="ＭＳ 明朝" w:cs="Times New Roman" w:hint="eastAsia"/>
          <w:sz w:val="22"/>
          <w:szCs w:val="20"/>
        </w:rPr>
        <w:t>、</w:t>
      </w:r>
      <w:r w:rsidR="00C428B9" w:rsidRPr="00543CC7">
        <w:rPr>
          <w:rFonts w:ascii="ＭＳ 明朝" w:eastAsia="ＭＳ 明朝" w:hAnsi="ＭＳ 明朝" w:cs="Times New Roman" w:hint="eastAsia"/>
          <w:sz w:val="22"/>
          <w:szCs w:val="20"/>
        </w:rPr>
        <w:t>第１条表中の「４　金額」に記載の</w:t>
      </w:r>
      <w:r w:rsidRPr="00543CC7">
        <w:rPr>
          <w:rFonts w:ascii="ＭＳ 明朝" w:eastAsia="ＭＳ 明朝" w:hAnsi="ＭＳ 明朝" w:cs="Times New Roman" w:hint="eastAsia"/>
          <w:sz w:val="22"/>
          <w:szCs w:val="20"/>
        </w:rPr>
        <w:t>額の１０分の１に相当する額を違約金として甲の指定する期限までに支払わなければならない。ただし</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解除の原因がこの契約及び取引上の社会通念に照らして乙の責めに帰することができない事由によるものであるときはこの限りでない。</w:t>
      </w:r>
    </w:p>
    <w:p w14:paraId="308531DC" w14:textId="77777777" w:rsidR="00D575E9" w:rsidRPr="00543CC7" w:rsidRDefault="00D575E9" w:rsidP="00D575E9">
      <w:pPr>
        <w:ind w:left="220" w:hangingChars="100" w:hanging="220"/>
        <w:rPr>
          <w:rFonts w:ascii="ＭＳ 明朝" w:eastAsia="ＭＳ 明朝" w:hAnsi="ＭＳ 明朝" w:cs="Times New Roman"/>
          <w:sz w:val="22"/>
          <w:szCs w:val="20"/>
        </w:rPr>
      </w:pPr>
      <w:r w:rsidRPr="00543CC7">
        <w:rPr>
          <w:rFonts w:ascii="ＭＳ 明朝" w:eastAsia="ＭＳ 明朝" w:hAnsi="ＭＳ 明朝" w:cs="Times New Roman" w:hint="eastAsia"/>
          <w:sz w:val="22"/>
          <w:szCs w:val="20"/>
        </w:rPr>
        <w:t>４　甲は</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第１項の規定による契約の解除に伴い</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損害を被ったときは</w:t>
      </w:r>
      <w:r w:rsidR="007E38C5" w:rsidRPr="00543CC7">
        <w:rPr>
          <w:rFonts w:ascii="ＭＳ 明朝" w:eastAsia="ＭＳ 明朝" w:hAnsi="ＭＳ 明朝" w:cs="Times New Roman" w:hint="eastAsia"/>
          <w:sz w:val="22"/>
          <w:szCs w:val="20"/>
        </w:rPr>
        <w:t>、</w:t>
      </w:r>
      <w:r w:rsidR="00C428B9" w:rsidRPr="00543CC7">
        <w:rPr>
          <w:rFonts w:ascii="ＭＳ 明朝" w:eastAsia="ＭＳ 明朝" w:hAnsi="ＭＳ 明朝" w:cs="Times New Roman" w:hint="eastAsia"/>
          <w:sz w:val="22"/>
          <w:szCs w:val="20"/>
        </w:rPr>
        <w:t>前項の違約金の額を超える損害が甲に発生した場合</w:t>
      </w:r>
      <w:r w:rsidR="007E38C5" w:rsidRPr="00543CC7">
        <w:rPr>
          <w:rFonts w:ascii="ＭＳ 明朝" w:eastAsia="ＭＳ 明朝" w:hAnsi="ＭＳ 明朝" w:cs="Times New Roman" w:hint="eastAsia"/>
          <w:sz w:val="22"/>
          <w:szCs w:val="20"/>
        </w:rPr>
        <w:t>、</w:t>
      </w:r>
      <w:r w:rsidR="00C428B9" w:rsidRPr="00543CC7">
        <w:rPr>
          <w:rFonts w:ascii="ＭＳ 明朝" w:eastAsia="ＭＳ 明朝" w:hAnsi="ＭＳ 明朝" w:cs="Times New Roman" w:hint="eastAsia"/>
          <w:sz w:val="22"/>
          <w:szCs w:val="20"/>
        </w:rPr>
        <w:t>甲は</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乙に対して</w:t>
      </w:r>
      <w:r w:rsidR="007E38C5" w:rsidRPr="00543CC7">
        <w:rPr>
          <w:rFonts w:ascii="ＭＳ 明朝" w:eastAsia="ＭＳ 明朝" w:hAnsi="ＭＳ 明朝" w:cs="Times New Roman" w:hint="eastAsia"/>
          <w:sz w:val="22"/>
          <w:szCs w:val="20"/>
        </w:rPr>
        <w:t>、</w:t>
      </w:r>
      <w:r w:rsidR="00C428B9" w:rsidRPr="00543CC7">
        <w:rPr>
          <w:rFonts w:ascii="ＭＳ 明朝" w:eastAsia="ＭＳ 明朝" w:hAnsi="ＭＳ 明朝" w:cs="Times New Roman" w:hint="eastAsia"/>
          <w:sz w:val="22"/>
          <w:szCs w:val="20"/>
        </w:rPr>
        <w:t>その超過額</w:t>
      </w:r>
      <w:r w:rsidRPr="00543CC7">
        <w:rPr>
          <w:rFonts w:ascii="ＭＳ 明朝" w:eastAsia="ＭＳ 明朝" w:hAnsi="ＭＳ 明朝" w:cs="Times New Roman" w:hint="eastAsia"/>
          <w:sz w:val="22"/>
          <w:szCs w:val="20"/>
        </w:rPr>
        <w:t>の支払を請求することができる。</w:t>
      </w:r>
    </w:p>
    <w:p w14:paraId="00D68537" w14:textId="77777777" w:rsidR="00C428B9" w:rsidRPr="00543CC7" w:rsidRDefault="00C428B9" w:rsidP="00D575E9">
      <w:pPr>
        <w:ind w:left="220" w:hangingChars="100" w:hanging="220"/>
        <w:rPr>
          <w:rFonts w:ascii="ＭＳ 明朝" w:eastAsia="ＭＳ 明朝" w:hAnsi="ＭＳ 明朝" w:cs="Times New Roman"/>
          <w:sz w:val="22"/>
          <w:szCs w:val="20"/>
        </w:rPr>
      </w:pPr>
      <w:r w:rsidRPr="00543CC7">
        <w:rPr>
          <w:rFonts w:ascii="ＭＳ 明朝" w:eastAsia="ＭＳ 明朝" w:hAnsi="ＭＳ 明朝" w:cs="Times New Roman" w:hint="eastAsia"/>
          <w:sz w:val="22"/>
          <w:szCs w:val="20"/>
        </w:rPr>
        <w:t>５　甲は</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本条各項の規定により本契約を解除した場合</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それにより乙に損害が生じても</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何ら賠償責任を負わない。</w:t>
      </w:r>
    </w:p>
    <w:p w14:paraId="40C13C9D" w14:textId="77777777" w:rsidR="00FF276B" w:rsidRPr="00543CC7" w:rsidRDefault="00D575E9" w:rsidP="00FF276B">
      <w:pPr>
        <w:ind w:left="220" w:hangingChars="100" w:hanging="220"/>
        <w:rPr>
          <w:rFonts w:ascii="ＭＳ 明朝" w:eastAsia="ＭＳ 明朝" w:hAnsi="ＭＳ 明朝" w:cs="Times New Roman"/>
          <w:sz w:val="22"/>
          <w:szCs w:val="20"/>
        </w:rPr>
      </w:pPr>
      <w:r w:rsidRPr="00543CC7">
        <w:rPr>
          <w:rFonts w:ascii="ＭＳ 明朝" w:eastAsia="ＭＳ 明朝" w:hAnsi="ＭＳ 明朝" w:cs="Times New Roman" w:hint="eastAsia"/>
          <w:sz w:val="22"/>
          <w:szCs w:val="20"/>
        </w:rPr>
        <w:t xml:space="preserve">　</w:t>
      </w:r>
      <w:r w:rsidR="00FF276B" w:rsidRPr="00543CC7">
        <w:rPr>
          <w:rFonts w:ascii="ＭＳ 明朝" w:eastAsia="ＭＳ 明朝" w:hAnsi="ＭＳ 明朝" w:cs="Times New Roman" w:hint="eastAsia"/>
          <w:sz w:val="22"/>
          <w:szCs w:val="20"/>
        </w:rPr>
        <w:t>（無催告解除）</w:t>
      </w:r>
    </w:p>
    <w:p w14:paraId="503F1E43" w14:textId="77777777" w:rsidR="00FF276B" w:rsidRPr="00543CC7" w:rsidRDefault="00FF276B" w:rsidP="00FF276B">
      <w:pPr>
        <w:ind w:left="220" w:hangingChars="100" w:hanging="220"/>
        <w:rPr>
          <w:rFonts w:ascii="ＭＳ 明朝" w:eastAsia="ＭＳ 明朝" w:hAnsi="ＭＳ 明朝" w:cs="Times New Roman"/>
          <w:sz w:val="22"/>
          <w:szCs w:val="20"/>
        </w:rPr>
      </w:pPr>
      <w:r w:rsidRPr="00543CC7">
        <w:rPr>
          <w:rFonts w:ascii="ＭＳ 明朝" w:eastAsia="ＭＳ 明朝" w:hAnsi="ＭＳ 明朝" w:cs="Times New Roman" w:hint="eastAsia"/>
          <w:sz w:val="22"/>
          <w:szCs w:val="20"/>
        </w:rPr>
        <w:t>第10条　甲は</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次の各号のいずれかに該当するときは</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前条の催告をすることなく</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直ちにこの契約の全部を解除することができる。</w:t>
      </w:r>
    </w:p>
    <w:p w14:paraId="2078E3BB" w14:textId="77777777" w:rsidR="00FF276B" w:rsidRPr="00543CC7" w:rsidRDefault="00FF276B" w:rsidP="006A3E68">
      <w:pPr>
        <w:ind w:leftChars="100" w:left="210"/>
        <w:rPr>
          <w:rFonts w:ascii="ＭＳ 明朝" w:eastAsia="ＭＳ 明朝" w:hAnsi="ＭＳ 明朝" w:cs="Times New Roman"/>
          <w:sz w:val="22"/>
          <w:szCs w:val="20"/>
        </w:rPr>
      </w:pPr>
      <w:r w:rsidRPr="00543CC7">
        <w:rPr>
          <w:rFonts w:ascii="ＭＳ 明朝" w:eastAsia="ＭＳ 明朝" w:hAnsi="ＭＳ 明朝" w:cs="Times New Roman" w:hint="eastAsia"/>
          <w:sz w:val="22"/>
          <w:szCs w:val="20"/>
        </w:rPr>
        <w:t>(1)　債務の全部が履行不能であるとき。</w:t>
      </w:r>
    </w:p>
    <w:p w14:paraId="58C54C48" w14:textId="77777777" w:rsidR="00FF276B" w:rsidRPr="00543CC7" w:rsidRDefault="00FF276B" w:rsidP="006A3E68">
      <w:pPr>
        <w:ind w:leftChars="100" w:left="210"/>
        <w:rPr>
          <w:rFonts w:ascii="ＭＳ 明朝" w:eastAsia="ＭＳ 明朝" w:hAnsi="ＭＳ 明朝" w:cs="Times New Roman"/>
          <w:sz w:val="22"/>
          <w:szCs w:val="20"/>
        </w:rPr>
      </w:pPr>
      <w:r w:rsidRPr="00543CC7">
        <w:rPr>
          <w:rFonts w:ascii="ＭＳ 明朝" w:eastAsia="ＭＳ 明朝" w:hAnsi="ＭＳ 明朝" w:cs="Times New Roman" w:hint="eastAsia"/>
          <w:sz w:val="22"/>
          <w:szCs w:val="20"/>
        </w:rPr>
        <w:t>(2)　乙がその債務の全部の履行を拒絶する意思を明確に表示したとき。</w:t>
      </w:r>
    </w:p>
    <w:p w14:paraId="240C4DB6" w14:textId="77777777" w:rsidR="00FF276B" w:rsidRPr="00543CC7" w:rsidRDefault="00FF276B" w:rsidP="006A3E68">
      <w:pPr>
        <w:ind w:leftChars="100" w:left="430" w:hangingChars="100" w:hanging="220"/>
        <w:rPr>
          <w:rFonts w:ascii="ＭＳ 明朝" w:eastAsia="ＭＳ 明朝" w:hAnsi="ＭＳ 明朝" w:cs="Times New Roman"/>
          <w:sz w:val="22"/>
          <w:szCs w:val="20"/>
        </w:rPr>
      </w:pPr>
      <w:r w:rsidRPr="00543CC7">
        <w:rPr>
          <w:rFonts w:ascii="ＭＳ 明朝" w:eastAsia="ＭＳ 明朝" w:hAnsi="ＭＳ 明朝" w:cs="Times New Roman" w:hint="eastAsia"/>
          <w:sz w:val="22"/>
          <w:szCs w:val="20"/>
        </w:rPr>
        <w:t>(3)　債務の一部の履行が不能である場合又は乙がその債務の一部の履行を拒絶する意思を明確に表示した場合において</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残存する部分のみでは契約をした目的を達することができないとき。</w:t>
      </w:r>
    </w:p>
    <w:p w14:paraId="070DF3A5" w14:textId="77777777" w:rsidR="00FF276B" w:rsidRPr="00543CC7" w:rsidRDefault="00FF276B" w:rsidP="006A3E68">
      <w:pPr>
        <w:ind w:leftChars="100" w:left="430" w:hangingChars="100" w:hanging="220"/>
        <w:rPr>
          <w:rFonts w:ascii="ＭＳ 明朝" w:eastAsia="ＭＳ 明朝" w:hAnsi="ＭＳ 明朝" w:cs="Times New Roman"/>
          <w:sz w:val="22"/>
          <w:szCs w:val="20"/>
        </w:rPr>
      </w:pPr>
      <w:r w:rsidRPr="00543CC7">
        <w:rPr>
          <w:rFonts w:ascii="ＭＳ 明朝" w:eastAsia="ＭＳ 明朝" w:hAnsi="ＭＳ 明朝" w:cs="Times New Roman" w:hint="eastAsia"/>
          <w:sz w:val="22"/>
          <w:szCs w:val="20"/>
        </w:rPr>
        <w:t>(4)　契約の性質又は当事者の意思表示により</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特定の日時又は一定の期間内に履行をしなければ契約をした目的を達することができない場合において</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乙が履行をしないでその時期を経過したとき。</w:t>
      </w:r>
    </w:p>
    <w:p w14:paraId="3D48C115" w14:textId="77777777" w:rsidR="00FF276B" w:rsidRPr="00543CC7" w:rsidRDefault="00FF276B" w:rsidP="006A3E68">
      <w:pPr>
        <w:ind w:leftChars="100" w:left="430" w:hangingChars="100" w:hanging="220"/>
        <w:rPr>
          <w:rFonts w:ascii="ＭＳ 明朝" w:eastAsia="ＭＳ 明朝" w:hAnsi="ＭＳ 明朝" w:cs="Times New Roman"/>
          <w:sz w:val="22"/>
          <w:szCs w:val="20"/>
        </w:rPr>
      </w:pPr>
      <w:r w:rsidRPr="00543CC7">
        <w:rPr>
          <w:rFonts w:ascii="ＭＳ 明朝" w:eastAsia="ＭＳ 明朝" w:hAnsi="ＭＳ 明朝" w:cs="Times New Roman" w:hint="eastAsia"/>
          <w:sz w:val="22"/>
          <w:szCs w:val="20"/>
        </w:rPr>
        <w:t>(5)　前各号に掲げる場合のほか</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乙がその債務を履行せず</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甲が前条の催告をしても契約をした目的を達するのに足りる履行がされる見込みがないことが明らかであるとき。</w:t>
      </w:r>
    </w:p>
    <w:p w14:paraId="2B2408B0" w14:textId="77777777" w:rsidR="00FF276B" w:rsidRPr="00543CC7" w:rsidRDefault="00FF276B" w:rsidP="00FF276B">
      <w:pPr>
        <w:ind w:left="220" w:hangingChars="100" w:hanging="220"/>
        <w:rPr>
          <w:rFonts w:ascii="ＭＳ 明朝" w:eastAsia="ＭＳ 明朝" w:hAnsi="ＭＳ 明朝" w:cs="Times New Roman"/>
          <w:sz w:val="22"/>
          <w:szCs w:val="20"/>
        </w:rPr>
      </w:pPr>
      <w:r w:rsidRPr="00543CC7">
        <w:rPr>
          <w:rFonts w:ascii="ＭＳ 明朝" w:eastAsia="ＭＳ 明朝" w:hAnsi="ＭＳ 明朝" w:cs="Times New Roman" w:hint="eastAsia"/>
          <w:sz w:val="22"/>
          <w:szCs w:val="20"/>
        </w:rPr>
        <w:t>２　甲は</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次の各号のいずれかに該当するときは</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前条の催告をすることなく</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直ちにこの契約の一部を解除することができる。</w:t>
      </w:r>
    </w:p>
    <w:p w14:paraId="206E1B69" w14:textId="77777777" w:rsidR="00FF276B" w:rsidRPr="00543CC7" w:rsidRDefault="00FF276B" w:rsidP="006A3E68">
      <w:pPr>
        <w:ind w:leftChars="100" w:left="210"/>
        <w:rPr>
          <w:rFonts w:ascii="ＭＳ 明朝" w:eastAsia="ＭＳ 明朝" w:hAnsi="ＭＳ 明朝" w:cs="Times New Roman"/>
          <w:sz w:val="22"/>
          <w:szCs w:val="20"/>
        </w:rPr>
      </w:pPr>
      <w:r w:rsidRPr="00543CC7">
        <w:rPr>
          <w:rFonts w:ascii="ＭＳ 明朝" w:eastAsia="ＭＳ 明朝" w:hAnsi="ＭＳ 明朝" w:cs="Times New Roman" w:hint="eastAsia"/>
          <w:sz w:val="22"/>
          <w:szCs w:val="20"/>
        </w:rPr>
        <w:t>(1)　債務の一部が履行不能であるとき。</w:t>
      </w:r>
    </w:p>
    <w:p w14:paraId="3B1E4BF5" w14:textId="77777777" w:rsidR="00FF276B" w:rsidRPr="00543CC7" w:rsidRDefault="00FF276B" w:rsidP="006A3E68">
      <w:pPr>
        <w:ind w:leftChars="100" w:left="210"/>
        <w:rPr>
          <w:rFonts w:ascii="ＭＳ 明朝" w:eastAsia="ＭＳ 明朝" w:hAnsi="ＭＳ 明朝" w:cs="Times New Roman"/>
          <w:sz w:val="22"/>
          <w:szCs w:val="20"/>
        </w:rPr>
      </w:pPr>
      <w:r w:rsidRPr="00543CC7">
        <w:rPr>
          <w:rFonts w:ascii="ＭＳ 明朝" w:eastAsia="ＭＳ 明朝" w:hAnsi="ＭＳ 明朝" w:cs="Times New Roman" w:hint="eastAsia"/>
          <w:sz w:val="22"/>
          <w:szCs w:val="20"/>
        </w:rPr>
        <w:t>(2)　乙がその債務の一部の履行を拒絶する意思を明確に表示したとき。</w:t>
      </w:r>
    </w:p>
    <w:p w14:paraId="1454D46B" w14:textId="77777777" w:rsidR="00FF276B" w:rsidRPr="00543CC7" w:rsidRDefault="00FF276B" w:rsidP="00FF276B">
      <w:pPr>
        <w:ind w:left="220" w:hangingChars="100" w:hanging="220"/>
        <w:rPr>
          <w:rFonts w:ascii="ＭＳ 明朝" w:eastAsia="ＭＳ 明朝" w:hAnsi="ＭＳ 明朝" w:cs="Times New Roman"/>
          <w:sz w:val="22"/>
          <w:szCs w:val="20"/>
        </w:rPr>
      </w:pPr>
      <w:r w:rsidRPr="00543CC7">
        <w:rPr>
          <w:rFonts w:ascii="ＭＳ 明朝" w:eastAsia="ＭＳ 明朝" w:hAnsi="ＭＳ 明朝" w:cs="Times New Roman" w:hint="eastAsia"/>
          <w:sz w:val="22"/>
          <w:szCs w:val="20"/>
        </w:rPr>
        <w:t>３　債務の不履行が甲の責めに帰すべき事由によるものであるときは</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甲は</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前２項の規定による契約の解除をすることができない。</w:t>
      </w:r>
    </w:p>
    <w:p w14:paraId="1565BB41" w14:textId="77777777" w:rsidR="00D575E9" w:rsidRPr="00543CC7" w:rsidRDefault="00CF2FF2" w:rsidP="00687EE3">
      <w:pPr>
        <w:ind w:left="220" w:hangingChars="100" w:hanging="220"/>
        <w:rPr>
          <w:rFonts w:ascii="ＭＳ 明朝" w:eastAsia="ＭＳ 明朝" w:hAnsi="ＭＳ 明朝" w:cs="Times New Roman"/>
          <w:sz w:val="22"/>
          <w:szCs w:val="20"/>
        </w:rPr>
      </w:pPr>
      <w:r w:rsidRPr="00543CC7">
        <w:rPr>
          <w:rFonts w:ascii="ＭＳ 明朝" w:eastAsia="ＭＳ 明朝" w:hAnsi="ＭＳ 明朝" w:cs="Times New Roman" w:hint="eastAsia"/>
          <w:sz w:val="22"/>
          <w:szCs w:val="20"/>
        </w:rPr>
        <w:t>４　前条第３項</w:t>
      </w:r>
      <w:r w:rsidR="00BA6638" w:rsidRPr="00543CC7">
        <w:rPr>
          <w:rFonts w:ascii="ＭＳ 明朝" w:eastAsia="ＭＳ 明朝" w:hAnsi="ＭＳ 明朝" w:cs="Times New Roman" w:hint="eastAsia"/>
          <w:sz w:val="22"/>
          <w:szCs w:val="20"/>
        </w:rPr>
        <w:t>から</w:t>
      </w:r>
      <w:r w:rsidRPr="00543CC7">
        <w:rPr>
          <w:rFonts w:ascii="ＭＳ 明朝" w:eastAsia="ＭＳ 明朝" w:hAnsi="ＭＳ 明朝" w:cs="Times New Roman" w:hint="eastAsia"/>
          <w:sz w:val="22"/>
          <w:szCs w:val="20"/>
        </w:rPr>
        <w:t>第５項</w:t>
      </w:r>
      <w:r w:rsidR="00BA6638" w:rsidRPr="00543CC7">
        <w:rPr>
          <w:rFonts w:ascii="ＭＳ 明朝" w:eastAsia="ＭＳ 明朝" w:hAnsi="ＭＳ 明朝" w:cs="Times New Roman" w:hint="eastAsia"/>
          <w:sz w:val="22"/>
          <w:szCs w:val="20"/>
        </w:rPr>
        <w:t>まで</w:t>
      </w:r>
      <w:r w:rsidR="00FF276B" w:rsidRPr="00543CC7">
        <w:rPr>
          <w:rFonts w:ascii="ＭＳ 明朝" w:eastAsia="ＭＳ 明朝" w:hAnsi="ＭＳ 明朝" w:cs="Times New Roman" w:hint="eastAsia"/>
          <w:sz w:val="22"/>
          <w:szCs w:val="20"/>
        </w:rPr>
        <w:t>の規定は</w:t>
      </w:r>
      <w:r w:rsidR="007E38C5" w:rsidRPr="00543CC7">
        <w:rPr>
          <w:rFonts w:ascii="ＭＳ 明朝" w:eastAsia="ＭＳ 明朝" w:hAnsi="ＭＳ 明朝" w:cs="Times New Roman" w:hint="eastAsia"/>
          <w:sz w:val="22"/>
          <w:szCs w:val="20"/>
        </w:rPr>
        <w:t>、</w:t>
      </w:r>
      <w:r w:rsidR="00FF276B" w:rsidRPr="00543CC7">
        <w:rPr>
          <w:rFonts w:ascii="ＭＳ 明朝" w:eastAsia="ＭＳ 明朝" w:hAnsi="ＭＳ 明朝" w:cs="Times New Roman" w:hint="eastAsia"/>
          <w:sz w:val="22"/>
          <w:szCs w:val="20"/>
        </w:rPr>
        <w:t>第１項及び第２項の規定により契約を解除した場合につ</w:t>
      </w:r>
      <w:r w:rsidR="00FF276B" w:rsidRPr="00543CC7">
        <w:rPr>
          <w:rFonts w:ascii="ＭＳ 明朝" w:eastAsia="ＭＳ 明朝" w:hAnsi="ＭＳ 明朝" w:cs="Times New Roman" w:hint="eastAsia"/>
          <w:sz w:val="22"/>
          <w:szCs w:val="20"/>
        </w:rPr>
        <w:lastRenderedPageBreak/>
        <w:t>いて準用する。</w:t>
      </w:r>
    </w:p>
    <w:p w14:paraId="7ACD70CB" w14:textId="77777777" w:rsidR="00D575E9" w:rsidRPr="00543CC7" w:rsidRDefault="00D575E9" w:rsidP="00D575E9">
      <w:pPr>
        <w:ind w:left="330" w:hangingChars="150" w:hanging="330"/>
        <w:rPr>
          <w:rFonts w:ascii="ＭＳ 明朝" w:eastAsia="ＭＳ 明朝" w:hAnsi="ＭＳ 明朝" w:cs="Times New Roman"/>
          <w:sz w:val="22"/>
          <w:szCs w:val="20"/>
        </w:rPr>
      </w:pPr>
      <w:r w:rsidRPr="00543CC7">
        <w:rPr>
          <w:rFonts w:ascii="ＭＳ 明朝" w:eastAsia="ＭＳ 明朝" w:hAnsi="ＭＳ 明朝" w:cs="Times New Roman" w:hint="eastAsia"/>
          <w:sz w:val="22"/>
          <w:szCs w:val="20"/>
        </w:rPr>
        <w:t>第11条　甲は</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次の各号のいずれかに該当するときは</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催告をすることなく</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この契約を解除することができる。</w:t>
      </w:r>
    </w:p>
    <w:p w14:paraId="366D2730" w14:textId="77777777" w:rsidR="00D575E9" w:rsidRPr="00543CC7" w:rsidRDefault="00D575E9" w:rsidP="00D575E9">
      <w:pPr>
        <w:ind w:leftChars="100" w:left="540" w:hangingChars="150" w:hanging="330"/>
        <w:rPr>
          <w:rFonts w:ascii="ＭＳ 明朝" w:eastAsia="ＭＳ 明朝" w:hAnsi="ＭＳ 明朝" w:cs="Times New Roman"/>
          <w:sz w:val="22"/>
          <w:szCs w:val="20"/>
        </w:rPr>
      </w:pPr>
      <w:r w:rsidRPr="00543CC7">
        <w:rPr>
          <w:rFonts w:ascii="ＭＳ 明朝" w:eastAsia="ＭＳ 明朝" w:hAnsi="ＭＳ 明朝" w:cs="Times New Roman" w:hint="eastAsia"/>
          <w:sz w:val="22"/>
          <w:szCs w:val="20"/>
        </w:rPr>
        <w:t>(1)　乙が</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私的独占の禁止及び公正取引の確保に関する法律（昭和22年法律第54号。以下「独占禁止法」という。）第49条に規定する排除措置命令（以下この号及び次項において単に「排除措置命令」という。）を受け</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当該排除措置命令が確定したとき。</w:t>
      </w:r>
    </w:p>
    <w:p w14:paraId="148537A1" w14:textId="77777777" w:rsidR="00D575E9" w:rsidRPr="00543CC7" w:rsidRDefault="00D575E9" w:rsidP="00D575E9">
      <w:pPr>
        <w:ind w:leftChars="100" w:left="540" w:hangingChars="150" w:hanging="330"/>
        <w:rPr>
          <w:rFonts w:ascii="ＭＳ 明朝" w:eastAsia="ＭＳ 明朝" w:hAnsi="ＭＳ 明朝" w:cs="Times New Roman"/>
          <w:sz w:val="22"/>
          <w:szCs w:val="20"/>
        </w:rPr>
      </w:pPr>
      <w:r w:rsidRPr="00543CC7">
        <w:rPr>
          <w:rFonts w:ascii="ＭＳ 明朝" w:eastAsia="ＭＳ 明朝" w:hAnsi="ＭＳ 明朝" w:cs="Times New Roman" w:hint="eastAsia"/>
          <w:sz w:val="22"/>
          <w:szCs w:val="20"/>
        </w:rPr>
        <w:t>(2)　乙が</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独占禁止法第62条第１項に規定する納付命令（以下この号及び次項において単に「納付命令」という。）を受け</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当該納付命令が確定したとき。</w:t>
      </w:r>
    </w:p>
    <w:p w14:paraId="55B3D123" w14:textId="77777777" w:rsidR="00D575E9" w:rsidRPr="00543CC7" w:rsidRDefault="00D575E9" w:rsidP="00D575E9">
      <w:pPr>
        <w:ind w:leftChars="100" w:left="540" w:hangingChars="150" w:hanging="330"/>
        <w:rPr>
          <w:rFonts w:ascii="ＭＳ 明朝" w:eastAsia="ＭＳ 明朝" w:hAnsi="ＭＳ 明朝" w:cs="Times New Roman"/>
          <w:sz w:val="22"/>
          <w:szCs w:val="20"/>
        </w:rPr>
      </w:pPr>
      <w:r w:rsidRPr="00543CC7">
        <w:rPr>
          <w:rFonts w:ascii="ＭＳ 明朝" w:eastAsia="ＭＳ 明朝" w:hAnsi="ＭＳ 明朝" w:cs="Times New Roman" w:hint="eastAsia"/>
          <w:sz w:val="22"/>
          <w:szCs w:val="20"/>
        </w:rPr>
        <w:t>(3)　乙（乙が法人の場合にあっては</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その役員又は使用人を含む。）が</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刑法（明治40年法律第45号）第96条の６若しくは第198条又は独占禁止法第89条第１項若しくは第95条第１項第１号の規定による刑に処せられたとき。</w:t>
      </w:r>
    </w:p>
    <w:p w14:paraId="6E6B07A6" w14:textId="77777777" w:rsidR="00D575E9" w:rsidRPr="00543CC7" w:rsidRDefault="00D575E9" w:rsidP="00D575E9">
      <w:pPr>
        <w:ind w:left="220" w:hangingChars="100" w:hanging="220"/>
        <w:rPr>
          <w:rFonts w:ascii="ＭＳ 明朝" w:eastAsia="ＭＳ 明朝" w:hAnsi="ＭＳ 明朝" w:cs="Times New Roman"/>
          <w:sz w:val="22"/>
          <w:szCs w:val="20"/>
        </w:rPr>
      </w:pPr>
      <w:r w:rsidRPr="00543CC7">
        <w:rPr>
          <w:rFonts w:ascii="ＭＳ 明朝" w:eastAsia="ＭＳ 明朝" w:hAnsi="ＭＳ 明朝" w:cs="Times New Roman" w:hint="eastAsia"/>
          <w:sz w:val="22"/>
          <w:szCs w:val="20"/>
        </w:rPr>
        <w:t>２　甲は</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排除措置命令又は納付命令が乙でない者に対して行われた場合であって</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これらの命令において</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この契約に関し乙の独占禁止法第３条又は第８条第１項第１号の規定に違反する行為があったとされ</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これらの命令が確定したときは</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契約を解除することができる。</w:t>
      </w:r>
    </w:p>
    <w:p w14:paraId="1B1166A4" w14:textId="77777777" w:rsidR="00D575E9" w:rsidRPr="00543CC7" w:rsidRDefault="00D575E9" w:rsidP="00D575E9">
      <w:pPr>
        <w:ind w:left="220" w:hangingChars="100" w:hanging="220"/>
        <w:rPr>
          <w:rFonts w:ascii="ＭＳ 明朝" w:eastAsia="ＭＳ 明朝" w:hAnsi="ＭＳ 明朝" w:cs="Times New Roman"/>
          <w:sz w:val="22"/>
          <w:szCs w:val="20"/>
        </w:rPr>
      </w:pPr>
      <w:r w:rsidRPr="00543CC7">
        <w:rPr>
          <w:rFonts w:ascii="ＭＳ 明朝" w:eastAsia="ＭＳ 明朝" w:hAnsi="ＭＳ 明朝" w:cs="Times New Roman" w:hint="eastAsia"/>
          <w:sz w:val="22"/>
          <w:szCs w:val="20"/>
        </w:rPr>
        <w:t>３　第９条第３項</w:t>
      </w:r>
      <w:r w:rsidR="00BA6638" w:rsidRPr="00543CC7">
        <w:rPr>
          <w:rFonts w:ascii="ＭＳ 明朝" w:eastAsia="ＭＳ 明朝" w:hAnsi="ＭＳ 明朝" w:cs="Times New Roman" w:hint="eastAsia"/>
          <w:sz w:val="22"/>
          <w:szCs w:val="20"/>
        </w:rPr>
        <w:t>から</w:t>
      </w:r>
      <w:r w:rsidR="00591AE7" w:rsidRPr="00543CC7">
        <w:rPr>
          <w:rFonts w:ascii="ＭＳ 明朝" w:eastAsia="ＭＳ 明朝" w:hAnsi="ＭＳ 明朝" w:cs="Times New Roman" w:hint="eastAsia"/>
          <w:sz w:val="22"/>
          <w:szCs w:val="20"/>
        </w:rPr>
        <w:t>第５項</w:t>
      </w:r>
      <w:r w:rsidR="00BA6638" w:rsidRPr="00543CC7">
        <w:rPr>
          <w:rFonts w:ascii="ＭＳ 明朝" w:eastAsia="ＭＳ 明朝" w:hAnsi="ＭＳ 明朝" w:cs="Times New Roman" w:hint="eastAsia"/>
          <w:sz w:val="22"/>
          <w:szCs w:val="20"/>
        </w:rPr>
        <w:t>まで</w:t>
      </w:r>
      <w:r w:rsidRPr="00543CC7">
        <w:rPr>
          <w:rFonts w:ascii="ＭＳ 明朝" w:eastAsia="ＭＳ 明朝" w:hAnsi="ＭＳ 明朝" w:cs="Times New Roman" w:hint="eastAsia"/>
          <w:sz w:val="22"/>
          <w:szCs w:val="20"/>
        </w:rPr>
        <w:t>の規定は</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前２項の規定により契約を解除した場合について準用する。</w:t>
      </w:r>
    </w:p>
    <w:p w14:paraId="059B5475" w14:textId="77777777" w:rsidR="00D575E9" w:rsidRPr="00543CC7" w:rsidRDefault="00D575E9" w:rsidP="00D575E9">
      <w:pPr>
        <w:ind w:left="220" w:hangingChars="100" w:hanging="220"/>
        <w:rPr>
          <w:rFonts w:ascii="ＭＳ 明朝" w:eastAsia="ＭＳ 明朝" w:hAnsi="ＭＳ 明朝" w:cs="Times New Roman"/>
          <w:sz w:val="22"/>
          <w:szCs w:val="20"/>
        </w:rPr>
      </w:pPr>
      <w:r w:rsidRPr="00543CC7">
        <w:rPr>
          <w:rFonts w:ascii="ＭＳ 明朝" w:eastAsia="ＭＳ 明朝" w:hAnsi="ＭＳ 明朝" w:cs="Times New Roman" w:hint="eastAsia"/>
          <w:sz w:val="22"/>
          <w:szCs w:val="20"/>
        </w:rPr>
        <w:t>第12条　甲は</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次の各号のいずれかに該当するときは</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催告をすることなく</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この契約を解除することができる。</w:t>
      </w:r>
    </w:p>
    <w:p w14:paraId="3303CCCB" w14:textId="77777777" w:rsidR="00D575E9" w:rsidRPr="00543CC7" w:rsidRDefault="00D575E9" w:rsidP="00D575E9">
      <w:pPr>
        <w:ind w:leftChars="100" w:left="540" w:hangingChars="150" w:hanging="330"/>
        <w:rPr>
          <w:rFonts w:ascii="ＭＳ 明朝" w:eastAsia="ＭＳ 明朝" w:hAnsi="ＭＳ 明朝" w:cs="Times New Roman"/>
          <w:sz w:val="22"/>
        </w:rPr>
      </w:pPr>
      <w:r w:rsidRPr="00543CC7">
        <w:rPr>
          <w:rFonts w:ascii="ＭＳ 明朝" w:eastAsia="ＭＳ 明朝" w:hAnsi="ＭＳ 明朝" w:cs="Times New Roman" w:hint="eastAsia"/>
          <w:sz w:val="22"/>
        </w:rPr>
        <w:t>(1)　乙の役員等（乙が個人である場合にはその者を</w:t>
      </w:r>
      <w:r w:rsidR="007E38C5" w:rsidRPr="00543CC7">
        <w:rPr>
          <w:rFonts w:ascii="ＭＳ 明朝" w:eastAsia="ＭＳ 明朝" w:hAnsi="ＭＳ 明朝" w:cs="Times New Roman" w:hint="eastAsia"/>
          <w:sz w:val="22"/>
        </w:rPr>
        <w:t>、</w:t>
      </w:r>
      <w:r w:rsidRPr="00543CC7">
        <w:rPr>
          <w:rFonts w:ascii="ＭＳ 明朝" w:eastAsia="ＭＳ 明朝" w:hAnsi="ＭＳ 明朝" w:cs="Times New Roman" w:hint="eastAsia"/>
          <w:sz w:val="22"/>
        </w:rPr>
        <w:t>乙が法人である場合にはその法人の役員又はその支店若しくは営業所（常時契約を締結する事務所をいう。）を代表する者をいう。以下同じ。）が</w:t>
      </w:r>
      <w:r w:rsidR="007E38C5" w:rsidRPr="00543CC7">
        <w:rPr>
          <w:rFonts w:ascii="ＭＳ 明朝" w:eastAsia="ＭＳ 明朝" w:hAnsi="ＭＳ 明朝" w:cs="Times New Roman" w:hint="eastAsia"/>
          <w:sz w:val="22"/>
        </w:rPr>
        <w:t>、</w:t>
      </w:r>
      <w:r w:rsidRPr="00543CC7">
        <w:rPr>
          <w:rFonts w:ascii="ＭＳ 明朝" w:eastAsia="ＭＳ 明朝" w:hAnsi="ＭＳ 明朝" w:cs="Times New Roman" w:hint="eastAsia"/>
          <w:sz w:val="22"/>
        </w:rPr>
        <w:t>集団的に</w:t>
      </w:r>
      <w:r w:rsidR="007E38C5" w:rsidRPr="00543CC7">
        <w:rPr>
          <w:rFonts w:ascii="ＭＳ 明朝" w:eastAsia="ＭＳ 明朝" w:hAnsi="ＭＳ 明朝" w:cs="Times New Roman" w:hint="eastAsia"/>
          <w:sz w:val="22"/>
        </w:rPr>
        <w:t>、</w:t>
      </w:r>
      <w:r w:rsidRPr="00543CC7">
        <w:rPr>
          <w:rFonts w:ascii="ＭＳ 明朝" w:eastAsia="ＭＳ 明朝" w:hAnsi="ＭＳ 明朝" w:cs="Times New Roman" w:hint="eastAsia"/>
          <w:sz w:val="22"/>
        </w:rPr>
        <w:t>又は常習的に暴力的不法行為を行うおそれのある組織（以下「暴力団」という。）の関係者（以下「暴力団関係者」という。）であると認められるとき。</w:t>
      </w:r>
    </w:p>
    <w:p w14:paraId="33D45BBE" w14:textId="77777777" w:rsidR="00D575E9" w:rsidRPr="00543CC7" w:rsidRDefault="00D575E9" w:rsidP="00D575E9">
      <w:pPr>
        <w:ind w:leftChars="100" w:left="540" w:hangingChars="150" w:hanging="330"/>
        <w:rPr>
          <w:rFonts w:ascii="ＭＳ 明朝" w:eastAsia="ＭＳ 明朝" w:hAnsi="ＭＳ 明朝" w:cs="Times New Roman"/>
          <w:sz w:val="22"/>
        </w:rPr>
      </w:pPr>
      <w:r w:rsidRPr="00543CC7">
        <w:rPr>
          <w:rFonts w:ascii="ＭＳ 明朝" w:eastAsia="ＭＳ 明朝" w:hAnsi="ＭＳ 明朝" w:cs="Times New Roman" w:hint="eastAsia"/>
          <w:sz w:val="22"/>
        </w:rPr>
        <w:t>(2)　乙の役員等が</w:t>
      </w:r>
      <w:r w:rsidR="007E38C5" w:rsidRPr="00543CC7">
        <w:rPr>
          <w:rFonts w:ascii="ＭＳ 明朝" w:eastAsia="ＭＳ 明朝" w:hAnsi="ＭＳ 明朝" w:cs="Times New Roman" w:hint="eastAsia"/>
          <w:sz w:val="22"/>
        </w:rPr>
        <w:t>、</w:t>
      </w:r>
      <w:r w:rsidRPr="00543CC7">
        <w:rPr>
          <w:rFonts w:ascii="ＭＳ 明朝" w:eastAsia="ＭＳ 明朝" w:hAnsi="ＭＳ 明朝" w:cs="Times New Roman" w:hint="eastAsia"/>
          <w:sz w:val="22"/>
        </w:rPr>
        <w:t>暴力団</w:t>
      </w:r>
      <w:r w:rsidR="007E38C5" w:rsidRPr="00543CC7">
        <w:rPr>
          <w:rFonts w:ascii="ＭＳ 明朝" w:eastAsia="ＭＳ 明朝" w:hAnsi="ＭＳ 明朝" w:cs="Times New Roman" w:hint="eastAsia"/>
          <w:sz w:val="22"/>
        </w:rPr>
        <w:t>、</w:t>
      </w:r>
      <w:r w:rsidRPr="00543CC7">
        <w:rPr>
          <w:rFonts w:ascii="ＭＳ 明朝" w:eastAsia="ＭＳ 明朝" w:hAnsi="ＭＳ 明朝" w:cs="Times New Roman" w:hint="eastAsia"/>
          <w:sz w:val="22"/>
        </w:rPr>
        <w:t>暴力団関係者</w:t>
      </w:r>
      <w:r w:rsidR="007E38C5" w:rsidRPr="00543CC7">
        <w:rPr>
          <w:rFonts w:ascii="ＭＳ 明朝" w:eastAsia="ＭＳ 明朝" w:hAnsi="ＭＳ 明朝" w:cs="Times New Roman" w:hint="eastAsia"/>
          <w:sz w:val="22"/>
        </w:rPr>
        <w:t>、</w:t>
      </w:r>
      <w:r w:rsidRPr="00543CC7">
        <w:rPr>
          <w:rFonts w:ascii="ＭＳ 明朝" w:eastAsia="ＭＳ 明朝" w:hAnsi="ＭＳ 明朝" w:cs="Times New Roman" w:hint="eastAsia"/>
          <w:sz w:val="22"/>
        </w:rPr>
        <w:t>暴力団関係者が経営若しくは運営に実質的に関与していると認められる法人若しくは組合等又は暴力団若しくは暴力団関係者と非難されるべき関係を有していると認められる法人若しくは組合等を利用するなどしていると認められるとき。</w:t>
      </w:r>
    </w:p>
    <w:p w14:paraId="74D05340" w14:textId="77777777" w:rsidR="00D575E9" w:rsidRPr="00543CC7" w:rsidRDefault="00D575E9" w:rsidP="00D575E9">
      <w:pPr>
        <w:ind w:leftChars="100" w:left="540" w:hangingChars="150" w:hanging="330"/>
        <w:rPr>
          <w:rFonts w:ascii="ＭＳ 明朝" w:eastAsia="ＭＳ 明朝" w:hAnsi="ＭＳ 明朝" w:cs="Times New Roman"/>
          <w:sz w:val="22"/>
        </w:rPr>
      </w:pPr>
      <w:r w:rsidRPr="00543CC7">
        <w:rPr>
          <w:rFonts w:ascii="ＭＳ 明朝" w:eastAsia="ＭＳ 明朝" w:hAnsi="ＭＳ 明朝" w:cs="Times New Roman" w:hint="eastAsia"/>
          <w:sz w:val="22"/>
        </w:rPr>
        <w:t>(3)　乙の役員等が</w:t>
      </w:r>
      <w:r w:rsidR="007E38C5" w:rsidRPr="00543CC7">
        <w:rPr>
          <w:rFonts w:ascii="ＭＳ 明朝" w:eastAsia="ＭＳ 明朝" w:hAnsi="ＭＳ 明朝" w:cs="Times New Roman" w:hint="eastAsia"/>
          <w:sz w:val="22"/>
        </w:rPr>
        <w:t>、</w:t>
      </w:r>
      <w:r w:rsidRPr="00543CC7">
        <w:rPr>
          <w:rFonts w:ascii="ＭＳ 明朝" w:eastAsia="ＭＳ 明朝" w:hAnsi="ＭＳ 明朝" w:cs="Times New Roman" w:hint="eastAsia"/>
          <w:sz w:val="22"/>
        </w:rPr>
        <w:t>暴力団</w:t>
      </w:r>
      <w:r w:rsidR="007E38C5" w:rsidRPr="00543CC7">
        <w:rPr>
          <w:rFonts w:ascii="ＭＳ 明朝" w:eastAsia="ＭＳ 明朝" w:hAnsi="ＭＳ 明朝" w:cs="Times New Roman" w:hint="eastAsia"/>
          <w:sz w:val="22"/>
        </w:rPr>
        <w:t>、</w:t>
      </w:r>
      <w:r w:rsidRPr="00543CC7">
        <w:rPr>
          <w:rFonts w:ascii="ＭＳ 明朝" w:eastAsia="ＭＳ 明朝" w:hAnsi="ＭＳ 明朝" w:cs="Times New Roman" w:hint="eastAsia"/>
          <w:sz w:val="22"/>
        </w:rPr>
        <w:t>暴力団関係者又は暴力団関係者が経営若しくは運営に実質的に関与していると認められる法人若しくは組合等に対して</w:t>
      </w:r>
      <w:r w:rsidR="007E38C5" w:rsidRPr="00543CC7">
        <w:rPr>
          <w:rFonts w:ascii="ＭＳ 明朝" w:eastAsia="ＭＳ 明朝" w:hAnsi="ＭＳ 明朝" w:cs="Times New Roman" w:hint="eastAsia"/>
          <w:sz w:val="22"/>
        </w:rPr>
        <w:t>、</w:t>
      </w:r>
      <w:r w:rsidRPr="00543CC7">
        <w:rPr>
          <w:rFonts w:ascii="ＭＳ 明朝" w:eastAsia="ＭＳ 明朝" w:hAnsi="ＭＳ 明朝" w:cs="Times New Roman" w:hint="eastAsia"/>
          <w:sz w:val="22"/>
        </w:rPr>
        <w:t>資金等を供給し</w:t>
      </w:r>
      <w:r w:rsidR="007E38C5" w:rsidRPr="00543CC7">
        <w:rPr>
          <w:rFonts w:ascii="ＭＳ 明朝" w:eastAsia="ＭＳ 明朝" w:hAnsi="ＭＳ 明朝" w:cs="Times New Roman" w:hint="eastAsia"/>
          <w:sz w:val="22"/>
        </w:rPr>
        <w:t>、</w:t>
      </w:r>
      <w:r w:rsidRPr="00543CC7">
        <w:rPr>
          <w:rFonts w:ascii="ＭＳ 明朝" w:eastAsia="ＭＳ 明朝" w:hAnsi="ＭＳ 明朝" w:cs="Times New Roman" w:hint="eastAsia"/>
          <w:sz w:val="22"/>
        </w:rPr>
        <w:t>又は便宜を供与するなど積極的に暴力団の維持運営に協力し</w:t>
      </w:r>
      <w:r w:rsidR="007E38C5" w:rsidRPr="00543CC7">
        <w:rPr>
          <w:rFonts w:ascii="ＭＳ 明朝" w:eastAsia="ＭＳ 明朝" w:hAnsi="ＭＳ 明朝" w:cs="Times New Roman" w:hint="eastAsia"/>
          <w:sz w:val="22"/>
        </w:rPr>
        <w:t>、</w:t>
      </w:r>
      <w:r w:rsidRPr="00543CC7">
        <w:rPr>
          <w:rFonts w:ascii="ＭＳ 明朝" w:eastAsia="ＭＳ 明朝" w:hAnsi="ＭＳ 明朝" w:cs="Times New Roman" w:hint="eastAsia"/>
          <w:sz w:val="22"/>
        </w:rPr>
        <w:t>又は関与していると認められるとき。</w:t>
      </w:r>
    </w:p>
    <w:p w14:paraId="7716A62C" w14:textId="77777777" w:rsidR="00D575E9" w:rsidRPr="00543CC7" w:rsidRDefault="00D575E9" w:rsidP="00D575E9">
      <w:pPr>
        <w:ind w:leftChars="100" w:left="540" w:hangingChars="150" w:hanging="330"/>
        <w:rPr>
          <w:rFonts w:ascii="ＭＳ 明朝" w:eastAsia="ＭＳ 明朝" w:hAnsi="ＭＳ 明朝" w:cs="Times New Roman"/>
          <w:sz w:val="22"/>
        </w:rPr>
      </w:pPr>
      <w:r w:rsidRPr="00543CC7">
        <w:rPr>
          <w:rFonts w:ascii="ＭＳ 明朝" w:eastAsia="ＭＳ 明朝" w:hAnsi="ＭＳ 明朝" w:cs="Times New Roman" w:hint="eastAsia"/>
          <w:sz w:val="22"/>
        </w:rPr>
        <w:t>(4)　前３号のほか</w:t>
      </w:r>
      <w:r w:rsidR="007E38C5" w:rsidRPr="00543CC7">
        <w:rPr>
          <w:rFonts w:ascii="ＭＳ 明朝" w:eastAsia="ＭＳ 明朝" w:hAnsi="ＭＳ 明朝" w:cs="Times New Roman" w:hint="eastAsia"/>
          <w:sz w:val="22"/>
        </w:rPr>
        <w:t>、</w:t>
      </w:r>
      <w:r w:rsidRPr="00543CC7">
        <w:rPr>
          <w:rFonts w:ascii="ＭＳ 明朝" w:eastAsia="ＭＳ 明朝" w:hAnsi="ＭＳ 明朝" w:cs="Times New Roman" w:hint="eastAsia"/>
          <w:sz w:val="22"/>
        </w:rPr>
        <w:t>乙の役員等が</w:t>
      </w:r>
      <w:r w:rsidR="007E38C5" w:rsidRPr="00543CC7">
        <w:rPr>
          <w:rFonts w:ascii="ＭＳ 明朝" w:eastAsia="ＭＳ 明朝" w:hAnsi="ＭＳ 明朝" w:cs="Times New Roman" w:hint="eastAsia"/>
          <w:sz w:val="22"/>
        </w:rPr>
        <w:t>、</w:t>
      </w:r>
      <w:r w:rsidRPr="00543CC7">
        <w:rPr>
          <w:rFonts w:ascii="ＭＳ 明朝" w:eastAsia="ＭＳ 明朝" w:hAnsi="ＭＳ 明朝" w:cs="Times New Roman" w:hint="eastAsia"/>
          <w:sz w:val="22"/>
        </w:rPr>
        <w:t>暴力団又は暴力団関係者と社会的に非難されるべき関係を有していると認められるとき。</w:t>
      </w:r>
    </w:p>
    <w:p w14:paraId="3AF1E3CA" w14:textId="77777777" w:rsidR="00D575E9" w:rsidRPr="00543CC7" w:rsidRDefault="00D575E9" w:rsidP="00D575E9">
      <w:pPr>
        <w:ind w:leftChars="100" w:left="430" w:hangingChars="100" w:hanging="220"/>
        <w:rPr>
          <w:rFonts w:ascii="ＭＳ 明朝" w:eastAsia="ＭＳ 明朝" w:hAnsi="ＭＳ 明朝" w:cs="Times New Roman"/>
          <w:sz w:val="22"/>
          <w:szCs w:val="20"/>
        </w:rPr>
      </w:pPr>
      <w:r w:rsidRPr="00543CC7">
        <w:rPr>
          <w:rFonts w:ascii="ＭＳ 明朝" w:eastAsia="ＭＳ 明朝" w:hAnsi="ＭＳ 明朝" w:cs="Times New Roman" w:hint="eastAsia"/>
          <w:sz w:val="22"/>
          <w:szCs w:val="20"/>
        </w:rPr>
        <w:t>(5)　乙の経営に暴力団関係者の実質的な関与があると認められるとき。</w:t>
      </w:r>
    </w:p>
    <w:p w14:paraId="6CBC9552" w14:textId="77777777" w:rsidR="00D575E9" w:rsidRPr="00543CC7" w:rsidRDefault="003C0672" w:rsidP="00D575E9">
      <w:pPr>
        <w:ind w:leftChars="100" w:left="540" w:hangingChars="150" w:hanging="330"/>
        <w:rPr>
          <w:rFonts w:ascii="ＭＳ 明朝" w:eastAsia="ＭＳ 明朝" w:hAnsi="ＭＳ 明朝" w:cs="Times New Roman"/>
          <w:sz w:val="22"/>
          <w:szCs w:val="20"/>
        </w:rPr>
      </w:pPr>
      <w:r w:rsidRPr="00543CC7">
        <w:rPr>
          <w:rFonts w:ascii="ＭＳ 明朝" w:eastAsia="ＭＳ 明朝" w:hAnsi="ＭＳ 明朝" w:cs="Times New Roman" w:hint="eastAsia"/>
          <w:sz w:val="22"/>
          <w:szCs w:val="20"/>
        </w:rPr>
        <w:t>(6</w:t>
      </w:r>
      <w:r w:rsidR="00D575E9" w:rsidRPr="00543CC7">
        <w:rPr>
          <w:rFonts w:ascii="ＭＳ 明朝" w:eastAsia="ＭＳ 明朝" w:hAnsi="ＭＳ 明朝" w:cs="Times New Roman" w:hint="eastAsia"/>
          <w:sz w:val="22"/>
          <w:szCs w:val="20"/>
        </w:rPr>
        <w:t>)　再委託契約その他の契約に当たり</w:t>
      </w:r>
      <w:r w:rsidR="007E38C5" w:rsidRPr="00543CC7">
        <w:rPr>
          <w:rFonts w:ascii="ＭＳ 明朝" w:eastAsia="ＭＳ 明朝" w:hAnsi="ＭＳ 明朝" w:cs="Times New Roman" w:hint="eastAsia"/>
          <w:sz w:val="22"/>
          <w:szCs w:val="20"/>
        </w:rPr>
        <w:t>、</w:t>
      </w:r>
      <w:r w:rsidR="00D575E9" w:rsidRPr="00543CC7">
        <w:rPr>
          <w:rFonts w:ascii="ＭＳ 明朝" w:eastAsia="ＭＳ 明朝" w:hAnsi="ＭＳ 明朝" w:cs="Times New Roman" w:hint="eastAsia"/>
          <w:sz w:val="22"/>
          <w:szCs w:val="20"/>
        </w:rPr>
        <w:t>その相手方が前各号のいずれかに該当することを知りながら</w:t>
      </w:r>
      <w:r w:rsidR="007E38C5" w:rsidRPr="00543CC7">
        <w:rPr>
          <w:rFonts w:ascii="ＭＳ 明朝" w:eastAsia="ＭＳ 明朝" w:hAnsi="ＭＳ 明朝" w:cs="Times New Roman" w:hint="eastAsia"/>
          <w:sz w:val="22"/>
          <w:szCs w:val="20"/>
        </w:rPr>
        <w:t>、</w:t>
      </w:r>
      <w:r w:rsidR="00D575E9" w:rsidRPr="00543CC7">
        <w:rPr>
          <w:rFonts w:ascii="ＭＳ 明朝" w:eastAsia="ＭＳ 明朝" w:hAnsi="ＭＳ 明朝" w:cs="Times New Roman" w:hint="eastAsia"/>
          <w:sz w:val="22"/>
          <w:szCs w:val="20"/>
        </w:rPr>
        <w:t>当該者と契約を締結したと認められるとき。</w:t>
      </w:r>
    </w:p>
    <w:p w14:paraId="19B95BEF" w14:textId="77777777" w:rsidR="00D575E9" w:rsidRPr="00543CC7" w:rsidRDefault="003C0672" w:rsidP="00D575E9">
      <w:pPr>
        <w:ind w:leftChars="100" w:left="540" w:hangingChars="150" w:hanging="330"/>
        <w:rPr>
          <w:rFonts w:ascii="ＭＳ 明朝" w:eastAsia="ＭＳ 明朝" w:hAnsi="ＭＳ 明朝" w:cs="Times New Roman"/>
          <w:sz w:val="22"/>
          <w:szCs w:val="20"/>
        </w:rPr>
      </w:pPr>
      <w:r w:rsidRPr="00543CC7">
        <w:rPr>
          <w:rFonts w:ascii="ＭＳ 明朝" w:eastAsia="ＭＳ 明朝" w:hAnsi="ＭＳ 明朝" w:cs="Times New Roman" w:hint="eastAsia"/>
          <w:sz w:val="22"/>
          <w:szCs w:val="20"/>
        </w:rPr>
        <w:t>(7</w:t>
      </w:r>
      <w:r w:rsidR="00D575E9" w:rsidRPr="00543CC7">
        <w:rPr>
          <w:rFonts w:ascii="ＭＳ 明朝" w:eastAsia="ＭＳ 明朝" w:hAnsi="ＭＳ 明朝" w:cs="Times New Roman" w:hint="eastAsia"/>
          <w:sz w:val="22"/>
          <w:szCs w:val="20"/>
        </w:rPr>
        <w:t>)</w:t>
      </w:r>
      <w:r w:rsidR="00205171" w:rsidRPr="00543CC7">
        <w:rPr>
          <w:rFonts w:ascii="ＭＳ 明朝" w:eastAsia="ＭＳ 明朝" w:hAnsi="ＭＳ 明朝" w:cs="Times New Roman" w:hint="eastAsia"/>
          <w:sz w:val="22"/>
          <w:szCs w:val="20"/>
        </w:rPr>
        <w:t xml:space="preserve">　乙が</w:t>
      </w:r>
      <w:r w:rsidR="007E38C5" w:rsidRPr="00543CC7">
        <w:rPr>
          <w:rFonts w:ascii="ＭＳ 明朝" w:eastAsia="ＭＳ 明朝" w:hAnsi="ＭＳ 明朝" w:cs="Times New Roman" w:hint="eastAsia"/>
          <w:sz w:val="22"/>
          <w:szCs w:val="20"/>
        </w:rPr>
        <w:t>、</w:t>
      </w:r>
      <w:r w:rsidR="00205171" w:rsidRPr="00543CC7">
        <w:rPr>
          <w:rFonts w:ascii="ＭＳ 明朝" w:eastAsia="ＭＳ 明朝" w:hAnsi="ＭＳ 明朝" w:cs="Times New Roman" w:hint="eastAsia"/>
          <w:sz w:val="22"/>
          <w:szCs w:val="20"/>
        </w:rPr>
        <w:t>第１号から第</w:t>
      </w:r>
      <w:r w:rsidRPr="00543CC7">
        <w:rPr>
          <w:rFonts w:ascii="ＭＳ 明朝" w:eastAsia="ＭＳ 明朝" w:hAnsi="ＭＳ 明朝" w:cs="Times New Roman" w:hint="eastAsia"/>
          <w:sz w:val="22"/>
          <w:szCs w:val="20"/>
        </w:rPr>
        <w:t>５</w:t>
      </w:r>
      <w:r w:rsidR="00D575E9" w:rsidRPr="00543CC7">
        <w:rPr>
          <w:rFonts w:ascii="ＭＳ 明朝" w:eastAsia="ＭＳ 明朝" w:hAnsi="ＭＳ 明朝" w:cs="Times New Roman" w:hint="eastAsia"/>
          <w:sz w:val="22"/>
          <w:szCs w:val="20"/>
        </w:rPr>
        <w:t>号までのいずれかに該当する者を再委託契約その他の契約の相手方としていた場合（前号に該当する場合を除く。）に</w:t>
      </w:r>
      <w:r w:rsidR="007E38C5" w:rsidRPr="00543CC7">
        <w:rPr>
          <w:rFonts w:ascii="ＭＳ 明朝" w:eastAsia="ＭＳ 明朝" w:hAnsi="ＭＳ 明朝" w:cs="Times New Roman" w:hint="eastAsia"/>
          <w:sz w:val="22"/>
          <w:szCs w:val="20"/>
        </w:rPr>
        <w:t>、</w:t>
      </w:r>
      <w:r w:rsidR="00D575E9" w:rsidRPr="00543CC7">
        <w:rPr>
          <w:rFonts w:ascii="ＭＳ 明朝" w:eastAsia="ＭＳ 明朝" w:hAnsi="ＭＳ 明朝" w:cs="Times New Roman" w:hint="eastAsia"/>
          <w:sz w:val="22"/>
          <w:szCs w:val="20"/>
        </w:rPr>
        <w:t>甲が乙に対して当該契約の解除を求め</w:t>
      </w:r>
      <w:r w:rsidR="007E38C5" w:rsidRPr="00543CC7">
        <w:rPr>
          <w:rFonts w:ascii="ＭＳ 明朝" w:eastAsia="ＭＳ 明朝" w:hAnsi="ＭＳ 明朝" w:cs="Times New Roman" w:hint="eastAsia"/>
          <w:sz w:val="22"/>
          <w:szCs w:val="20"/>
        </w:rPr>
        <w:t>、</w:t>
      </w:r>
      <w:r w:rsidR="00D575E9" w:rsidRPr="00543CC7">
        <w:rPr>
          <w:rFonts w:ascii="ＭＳ 明朝" w:eastAsia="ＭＳ 明朝" w:hAnsi="ＭＳ 明朝" w:cs="Times New Roman" w:hint="eastAsia"/>
          <w:sz w:val="22"/>
          <w:szCs w:val="20"/>
        </w:rPr>
        <w:t>乙がこれに従わなかったとき。</w:t>
      </w:r>
    </w:p>
    <w:p w14:paraId="77089E16" w14:textId="77777777" w:rsidR="00D575E9" w:rsidRPr="00543CC7" w:rsidRDefault="00D575E9" w:rsidP="00D575E9">
      <w:pPr>
        <w:ind w:left="220" w:hangingChars="100" w:hanging="220"/>
        <w:rPr>
          <w:rFonts w:ascii="ＭＳ 明朝" w:eastAsia="ＭＳ 明朝" w:hAnsi="ＭＳ 明朝" w:cs="Times New Roman"/>
          <w:sz w:val="22"/>
          <w:szCs w:val="20"/>
        </w:rPr>
      </w:pPr>
      <w:r w:rsidRPr="00543CC7">
        <w:rPr>
          <w:rFonts w:ascii="ＭＳ 明朝" w:eastAsia="ＭＳ 明朝" w:hAnsi="ＭＳ 明朝" w:cs="Times New Roman" w:hint="eastAsia"/>
          <w:sz w:val="22"/>
          <w:szCs w:val="20"/>
        </w:rPr>
        <w:t>２　第９条第３項</w:t>
      </w:r>
      <w:r w:rsidR="00BA6638" w:rsidRPr="00543CC7">
        <w:rPr>
          <w:rFonts w:ascii="ＭＳ 明朝" w:eastAsia="ＭＳ 明朝" w:hAnsi="ＭＳ 明朝" w:cs="Times New Roman" w:hint="eastAsia"/>
          <w:sz w:val="22"/>
          <w:szCs w:val="20"/>
        </w:rPr>
        <w:t>から</w:t>
      </w:r>
      <w:r w:rsidR="000606B9" w:rsidRPr="00543CC7">
        <w:rPr>
          <w:rFonts w:ascii="ＭＳ 明朝" w:eastAsia="ＭＳ 明朝" w:hAnsi="ＭＳ 明朝" w:cs="Times New Roman" w:hint="eastAsia"/>
          <w:sz w:val="22"/>
          <w:szCs w:val="20"/>
        </w:rPr>
        <w:t>第５項</w:t>
      </w:r>
      <w:r w:rsidR="00BA6638" w:rsidRPr="00543CC7">
        <w:rPr>
          <w:rFonts w:ascii="ＭＳ 明朝" w:eastAsia="ＭＳ 明朝" w:hAnsi="ＭＳ 明朝" w:cs="Times New Roman" w:hint="eastAsia"/>
          <w:sz w:val="22"/>
          <w:szCs w:val="20"/>
        </w:rPr>
        <w:t>まで</w:t>
      </w:r>
      <w:r w:rsidRPr="00543CC7">
        <w:rPr>
          <w:rFonts w:ascii="ＭＳ 明朝" w:eastAsia="ＭＳ 明朝" w:hAnsi="ＭＳ 明朝" w:cs="Times New Roman" w:hint="eastAsia"/>
          <w:sz w:val="22"/>
          <w:szCs w:val="20"/>
        </w:rPr>
        <w:t>の規定は</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前項の規定により契約を解除した場合について準用す</w:t>
      </w:r>
      <w:r w:rsidRPr="00543CC7">
        <w:rPr>
          <w:rFonts w:ascii="ＭＳ 明朝" w:eastAsia="ＭＳ 明朝" w:hAnsi="ＭＳ 明朝" w:cs="Times New Roman" w:hint="eastAsia"/>
          <w:sz w:val="22"/>
          <w:szCs w:val="20"/>
        </w:rPr>
        <w:lastRenderedPageBreak/>
        <w:t>る。</w:t>
      </w:r>
    </w:p>
    <w:p w14:paraId="20A5B006" w14:textId="77777777" w:rsidR="00D575E9" w:rsidRPr="00543CC7" w:rsidRDefault="00D575E9" w:rsidP="00D575E9">
      <w:pPr>
        <w:ind w:leftChars="100" w:left="210"/>
        <w:rPr>
          <w:rFonts w:ascii="ＭＳ 明朝" w:eastAsia="ＭＳ 明朝" w:hAnsi="ＭＳ 明朝" w:cs="Times New Roman"/>
          <w:sz w:val="22"/>
          <w:szCs w:val="20"/>
        </w:rPr>
      </w:pPr>
      <w:r w:rsidRPr="00543CC7">
        <w:rPr>
          <w:rFonts w:ascii="ＭＳ 明朝" w:eastAsia="ＭＳ 明朝" w:hAnsi="ＭＳ 明朝" w:cs="Times New Roman" w:hint="eastAsia"/>
          <w:sz w:val="22"/>
          <w:szCs w:val="20"/>
        </w:rPr>
        <w:t>（暴力団等からの不当介入の排除）</w:t>
      </w:r>
    </w:p>
    <w:p w14:paraId="0F5E9DBD" w14:textId="77777777" w:rsidR="00D575E9" w:rsidRPr="00543CC7" w:rsidRDefault="00D575E9" w:rsidP="00D575E9">
      <w:pPr>
        <w:ind w:left="220" w:hangingChars="100" w:hanging="220"/>
        <w:rPr>
          <w:rFonts w:ascii="ＭＳ 明朝" w:eastAsia="ＭＳ 明朝" w:hAnsi="ＭＳ 明朝" w:cs="Times New Roman"/>
          <w:sz w:val="22"/>
          <w:szCs w:val="20"/>
        </w:rPr>
      </w:pPr>
      <w:r w:rsidRPr="00543CC7">
        <w:rPr>
          <w:rFonts w:ascii="ＭＳ 明朝" w:eastAsia="ＭＳ 明朝" w:hAnsi="ＭＳ 明朝" w:cs="Times New Roman" w:hint="eastAsia"/>
          <w:sz w:val="22"/>
          <w:szCs w:val="20"/>
        </w:rPr>
        <w:t>第13条　乙は</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契約の履行に当たり暴力団等から不当介入を受けた場合は</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その旨を直ちに甲に報告するとともに</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所轄の警察署に届け出なければならない。</w:t>
      </w:r>
    </w:p>
    <w:p w14:paraId="3BD6210B" w14:textId="77777777" w:rsidR="00D575E9" w:rsidRPr="00543CC7" w:rsidRDefault="00D575E9" w:rsidP="00D575E9">
      <w:pPr>
        <w:ind w:left="220" w:hangingChars="100" w:hanging="220"/>
        <w:rPr>
          <w:rFonts w:ascii="ＭＳ 明朝" w:eastAsia="ＭＳ 明朝" w:hAnsi="ＭＳ 明朝" w:cs="Times New Roman"/>
          <w:sz w:val="22"/>
          <w:szCs w:val="20"/>
        </w:rPr>
      </w:pPr>
      <w:r w:rsidRPr="00543CC7">
        <w:rPr>
          <w:rFonts w:ascii="ＭＳ 明朝" w:eastAsia="ＭＳ 明朝" w:hAnsi="ＭＳ 明朝" w:cs="Times New Roman" w:hint="eastAsia"/>
          <w:sz w:val="22"/>
          <w:szCs w:val="20"/>
        </w:rPr>
        <w:t>２　乙は</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前項の場合において</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甲及び所轄の警察署と協力して不当介入の排除対策を講じなければならない。</w:t>
      </w:r>
    </w:p>
    <w:p w14:paraId="20BE847B" w14:textId="77777777" w:rsidR="00D575E9" w:rsidRPr="00543CC7" w:rsidRDefault="00D575E9" w:rsidP="00D575E9">
      <w:pPr>
        <w:ind w:left="220" w:hangingChars="100" w:hanging="220"/>
        <w:rPr>
          <w:rFonts w:ascii="ＭＳ 明朝" w:eastAsia="ＭＳ 明朝" w:hAnsi="ＭＳ 明朝" w:cs="Times New Roman"/>
          <w:sz w:val="22"/>
          <w:szCs w:val="20"/>
        </w:rPr>
      </w:pPr>
      <w:r w:rsidRPr="00543CC7">
        <w:rPr>
          <w:rFonts w:ascii="ＭＳ 明朝" w:eastAsia="ＭＳ 明朝" w:hAnsi="ＭＳ 明朝" w:cs="Times New Roman" w:hint="eastAsia"/>
          <w:sz w:val="22"/>
          <w:szCs w:val="20"/>
        </w:rPr>
        <w:t>３　乙は</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暴力団等から不当介入による被害を受けた場合は</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その旨を直ちに甲へ報告するとともに</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被害届を速やかに所轄の警察署に提出しなければならない。</w:t>
      </w:r>
    </w:p>
    <w:p w14:paraId="47ED2239" w14:textId="77777777" w:rsidR="008F2A4D" w:rsidRPr="00543CC7" w:rsidRDefault="008F2A4D" w:rsidP="008F2A4D">
      <w:pPr>
        <w:ind w:leftChars="100" w:left="210"/>
        <w:rPr>
          <w:rFonts w:ascii="ＭＳ 明朝" w:eastAsia="ＭＳ 明朝" w:hAnsi="ＭＳ 明朝" w:cs="Times New Roman"/>
          <w:sz w:val="22"/>
          <w:szCs w:val="20"/>
        </w:rPr>
      </w:pPr>
      <w:r w:rsidRPr="00543CC7">
        <w:rPr>
          <w:rFonts w:ascii="ＭＳ 明朝" w:eastAsia="ＭＳ 明朝" w:hAnsi="ＭＳ 明朝" w:cs="Times New Roman" w:hint="eastAsia"/>
          <w:sz w:val="22"/>
          <w:szCs w:val="20"/>
        </w:rPr>
        <w:t>（損害金の予定）</w:t>
      </w:r>
    </w:p>
    <w:p w14:paraId="6F46BFBE" w14:textId="77777777" w:rsidR="008F2A4D" w:rsidRPr="00543CC7" w:rsidRDefault="008F2A4D" w:rsidP="008F2A4D">
      <w:pPr>
        <w:ind w:left="220" w:hangingChars="100" w:hanging="220"/>
        <w:rPr>
          <w:rFonts w:ascii="ＭＳ 明朝" w:eastAsia="ＭＳ 明朝" w:hAnsi="ＭＳ 明朝" w:cs="Times New Roman"/>
          <w:sz w:val="22"/>
          <w:szCs w:val="20"/>
        </w:rPr>
      </w:pPr>
      <w:r w:rsidRPr="00543CC7">
        <w:rPr>
          <w:rFonts w:ascii="ＭＳ 明朝" w:eastAsia="ＭＳ 明朝" w:hAnsi="ＭＳ 明朝" w:cs="Times New Roman" w:hint="eastAsia"/>
          <w:sz w:val="22"/>
          <w:szCs w:val="20"/>
        </w:rPr>
        <w:t>第14</w:t>
      </w:r>
      <w:r w:rsidR="006A2E6A" w:rsidRPr="00543CC7">
        <w:rPr>
          <w:rFonts w:ascii="ＭＳ 明朝" w:eastAsia="ＭＳ 明朝" w:hAnsi="ＭＳ 明朝" w:cs="Times New Roman" w:hint="eastAsia"/>
          <w:sz w:val="22"/>
          <w:szCs w:val="20"/>
        </w:rPr>
        <w:t>条　甲</w:t>
      </w:r>
      <w:r w:rsidRPr="00543CC7">
        <w:rPr>
          <w:rFonts w:ascii="ＭＳ 明朝" w:eastAsia="ＭＳ 明朝" w:hAnsi="ＭＳ 明朝" w:cs="Times New Roman" w:hint="eastAsia"/>
          <w:sz w:val="22"/>
          <w:szCs w:val="20"/>
        </w:rPr>
        <w:t>は</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第11条第１項及び第２項の規定により契約を解除することがで</w:t>
      </w:r>
      <w:r w:rsidR="007B061B" w:rsidRPr="00543CC7">
        <w:rPr>
          <w:rFonts w:ascii="ＭＳ 明朝" w:eastAsia="ＭＳ 明朝" w:hAnsi="ＭＳ 明朝" w:cs="Times New Roman" w:hint="eastAsia"/>
          <w:sz w:val="22"/>
          <w:szCs w:val="20"/>
        </w:rPr>
        <w:t>きる場合においては</w:t>
      </w:r>
      <w:r w:rsidR="007E38C5" w:rsidRPr="00543CC7">
        <w:rPr>
          <w:rFonts w:ascii="ＭＳ 明朝" w:eastAsia="ＭＳ 明朝" w:hAnsi="ＭＳ 明朝" w:cs="Times New Roman" w:hint="eastAsia"/>
          <w:sz w:val="22"/>
          <w:szCs w:val="20"/>
        </w:rPr>
        <w:t>、</w:t>
      </w:r>
      <w:r w:rsidR="007B061B" w:rsidRPr="00543CC7">
        <w:rPr>
          <w:rFonts w:ascii="ＭＳ 明朝" w:eastAsia="ＭＳ 明朝" w:hAnsi="ＭＳ 明朝" w:cs="Times New Roman" w:hint="eastAsia"/>
          <w:sz w:val="22"/>
          <w:szCs w:val="20"/>
        </w:rPr>
        <w:t>契約を解除するか否かにかかわらず</w:t>
      </w:r>
      <w:r w:rsidR="007E38C5" w:rsidRPr="00543CC7">
        <w:rPr>
          <w:rFonts w:ascii="ＭＳ 明朝" w:eastAsia="ＭＳ 明朝" w:hAnsi="ＭＳ 明朝" w:cs="Times New Roman" w:hint="eastAsia"/>
          <w:sz w:val="22"/>
          <w:szCs w:val="20"/>
        </w:rPr>
        <w:t>、</w:t>
      </w:r>
      <w:r w:rsidR="007B061B" w:rsidRPr="00543CC7">
        <w:rPr>
          <w:rFonts w:ascii="ＭＳ 明朝" w:eastAsia="ＭＳ 明朝" w:hAnsi="ＭＳ 明朝" w:cs="Times New Roman" w:hint="eastAsia"/>
          <w:sz w:val="22"/>
          <w:szCs w:val="20"/>
        </w:rPr>
        <w:t>第１条表中の「４　金額」に記載の額の</w:t>
      </w:r>
      <w:r w:rsidRPr="00543CC7">
        <w:rPr>
          <w:rFonts w:ascii="ＭＳ 明朝" w:eastAsia="ＭＳ 明朝" w:hAnsi="ＭＳ 明朝" w:cs="Times New Roman" w:hint="eastAsia"/>
          <w:sz w:val="22"/>
          <w:szCs w:val="20"/>
        </w:rPr>
        <w:t>10</w:t>
      </w:r>
      <w:r w:rsidR="006A2E6A" w:rsidRPr="00543CC7">
        <w:rPr>
          <w:rFonts w:ascii="ＭＳ 明朝" w:eastAsia="ＭＳ 明朝" w:hAnsi="ＭＳ 明朝" w:cs="Times New Roman" w:hint="eastAsia"/>
          <w:sz w:val="22"/>
          <w:szCs w:val="20"/>
        </w:rPr>
        <w:t>分の２に相当する金額の損害金を甲が指定する期間内に支払うよう乙</w:t>
      </w:r>
      <w:r w:rsidRPr="00543CC7">
        <w:rPr>
          <w:rFonts w:ascii="ＭＳ 明朝" w:eastAsia="ＭＳ 明朝" w:hAnsi="ＭＳ 明朝" w:cs="Times New Roman" w:hint="eastAsia"/>
          <w:sz w:val="22"/>
          <w:szCs w:val="20"/>
        </w:rPr>
        <w:t>に請求するものとする。</w:t>
      </w:r>
    </w:p>
    <w:p w14:paraId="0836D077" w14:textId="77777777" w:rsidR="008F2A4D" w:rsidRPr="00543CC7" w:rsidRDefault="008F2A4D" w:rsidP="008F2A4D">
      <w:pPr>
        <w:ind w:left="220" w:hangingChars="100" w:hanging="220"/>
        <w:rPr>
          <w:rFonts w:ascii="ＭＳ 明朝" w:eastAsia="ＭＳ 明朝" w:hAnsi="ＭＳ 明朝" w:cs="Times New Roman"/>
          <w:sz w:val="22"/>
          <w:szCs w:val="20"/>
        </w:rPr>
      </w:pPr>
      <w:r w:rsidRPr="00543CC7">
        <w:rPr>
          <w:rFonts w:ascii="ＭＳ 明朝" w:eastAsia="ＭＳ 明朝" w:hAnsi="ＭＳ 明朝" w:cs="Times New Roman" w:hint="eastAsia"/>
          <w:sz w:val="22"/>
          <w:szCs w:val="20"/>
        </w:rPr>
        <w:t>２</w:t>
      </w:r>
      <w:r w:rsidR="00F767C8" w:rsidRPr="00543CC7">
        <w:rPr>
          <w:rFonts w:ascii="ＭＳ 明朝" w:eastAsia="ＭＳ 明朝" w:hAnsi="ＭＳ 明朝" w:cs="Times New Roman" w:hint="eastAsia"/>
          <w:sz w:val="22"/>
          <w:szCs w:val="20"/>
        </w:rPr>
        <w:t xml:space="preserve">　</w:t>
      </w:r>
      <w:r w:rsidR="006A2E6A" w:rsidRPr="00543CC7">
        <w:rPr>
          <w:rFonts w:ascii="ＭＳ 明朝" w:eastAsia="ＭＳ 明朝" w:hAnsi="ＭＳ 明朝" w:cs="Times New Roman" w:hint="eastAsia"/>
          <w:sz w:val="22"/>
          <w:szCs w:val="20"/>
        </w:rPr>
        <w:t>前項の規定は</w:t>
      </w:r>
      <w:r w:rsidR="007E38C5" w:rsidRPr="00543CC7">
        <w:rPr>
          <w:rFonts w:ascii="ＭＳ 明朝" w:eastAsia="ＭＳ 明朝" w:hAnsi="ＭＳ 明朝" w:cs="Times New Roman" w:hint="eastAsia"/>
          <w:sz w:val="22"/>
          <w:szCs w:val="20"/>
        </w:rPr>
        <w:t>、</w:t>
      </w:r>
      <w:r w:rsidR="006A2E6A" w:rsidRPr="00543CC7">
        <w:rPr>
          <w:rFonts w:ascii="ＭＳ 明朝" w:eastAsia="ＭＳ 明朝" w:hAnsi="ＭＳ 明朝" w:cs="Times New Roman" w:hint="eastAsia"/>
          <w:sz w:val="22"/>
          <w:szCs w:val="20"/>
        </w:rPr>
        <w:t>甲</w:t>
      </w:r>
      <w:r w:rsidRPr="00543CC7">
        <w:rPr>
          <w:rFonts w:ascii="ＭＳ 明朝" w:eastAsia="ＭＳ 明朝" w:hAnsi="ＭＳ 明朝" w:cs="Times New Roman" w:hint="eastAsia"/>
          <w:sz w:val="22"/>
          <w:szCs w:val="20"/>
        </w:rPr>
        <w:t>に</w:t>
      </w:r>
      <w:r w:rsidR="006A2E6A" w:rsidRPr="00543CC7">
        <w:rPr>
          <w:rFonts w:ascii="ＭＳ 明朝" w:eastAsia="ＭＳ 明朝" w:hAnsi="ＭＳ 明朝" w:cs="Times New Roman" w:hint="eastAsia"/>
          <w:sz w:val="22"/>
          <w:szCs w:val="20"/>
        </w:rPr>
        <w:t>生じた実際の損害額が同項に定める金額を超える場合において</w:t>
      </w:r>
      <w:r w:rsidR="007E38C5" w:rsidRPr="00543CC7">
        <w:rPr>
          <w:rFonts w:ascii="ＭＳ 明朝" w:eastAsia="ＭＳ 明朝" w:hAnsi="ＭＳ 明朝" w:cs="Times New Roman" w:hint="eastAsia"/>
          <w:sz w:val="22"/>
          <w:szCs w:val="20"/>
        </w:rPr>
        <w:t>、</w:t>
      </w:r>
      <w:r w:rsidR="006A2E6A" w:rsidRPr="00543CC7">
        <w:rPr>
          <w:rFonts w:ascii="ＭＳ 明朝" w:eastAsia="ＭＳ 明朝" w:hAnsi="ＭＳ 明朝" w:cs="Times New Roman" w:hint="eastAsia"/>
          <w:sz w:val="22"/>
          <w:szCs w:val="20"/>
        </w:rPr>
        <w:t>甲</w:t>
      </w:r>
      <w:r w:rsidRPr="00543CC7">
        <w:rPr>
          <w:rFonts w:ascii="ＭＳ 明朝" w:eastAsia="ＭＳ 明朝" w:hAnsi="ＭＳ 明朝" w:cs="Times New Roman" w:hint="eastAsia"/>
          <w:sz w:val="22"/>
          <w:szCs w:val="20"/>
        </w:rPr>
        <w:t>が当該超える金額を併せて請求することを妨げるものではない。</w:t>
      </w:r>
    </w:p>
    <w:p w14:paraId="39E82332" w14:textId="77777777" w:rsidR="008F2A4D" w:rsidRPr="00543CC7" w:rsidRDefault="008F2A4D" w:rsidP="008F2A4D">
      <w:pPr>
        <w:ind w:left="220" w:hangingChars="100" w:hanging="220"/>
        <w:rPr>
          <w:rFonts w:ascii="ＭＳ 明朝" w:eastAsia="ＭＳ 明朝" w:hAnsi="ＭＳ 明朝" w:cs="Times New Roman"/>
          <w:sz w:val="22"/>
          <w:szCs w:val="20"/>
        </w:rPr>
      </w:pPr>
      <w:r w:rsidRPr="00543CC7">
        <w:rPr>
          <w:rFonts w:ascii="ＭＳ 明朝" w:eastAsia="ＭＳ 明朝" w:hAnsi="ＭＳ 明朝" w:cs="Times New Roman" w:hint="eastAsia"/>
          <w:sz w:val="22"/>
          <w:szCs w:val="20"/>
        </w:rPr>
        <w:t>３</w:t>
      </w:r>
      <w:r w:rsidR="00F767C8" w:rsidRPr="00543CC7">
        <w:rPr>
          <w:rFonts w:ascii="ＭＳ 明朝" w:eastAsia="ＭＳ 明朝" w:hAnsi="ＭＳ 明朝" w:cs="Times New Roman" w:hint="eastAsia"/>
          <w:sz w:val="22"/>
          <w:szCs w:val="20"/>
        </w:rPr>
        <w:t xml:space="preserve">　</w:t>
      </w:r>
      <w:r w:rsidRPr="00543CC7">
        <w:rPr>
          <w:rFonts w:ascii="ＭＳ 明朝" w:eastAsia="ＭＳ 明朝" w:hAnsi="ＭＳ 明朝" w:cs="Times New Roman" w:hint="eastAsia"/>
          <w:sz w:val="22"/>
          <w:szCs w:val="20"/>
        </w:rPr>
        <w:t>前２項の規定は</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第３条第２項の規定による検査に合格した後も適用されるものとする。</w:t>
      </w:r>
    </w:p>
    <w:p w14:paraId="199B1753" w14:textId="77777777" w:rsidR="00D575E9" w:rsidRPr="00543CC7" w:rsidRDefault="00D575E9" w:rsidP="00D575E9">
      <w:pPr>
        <w:ind w:left="220" w:hangingChars="100" w:hanging="220"/>
        <w:rPr>
          <w:rFonts w:ascii="ＭＳ 明朝" w:eastAsia="ＭＳ 明朝" w:hAnsi="ＭＳ 明朝" w:cs="Times New Roman"/>
          <w:sz w:val="22"/>
          <w:szCs w:val="20"/>
        </w:rPr>
      </w:pPr>
      <w:r w:rsidRPr="00543CC7">
        <w:rPr>
          <w:rFonts w:ascii="ＭＳ 明朝" w:eastAsia="ＭＳ 明朝" w:hAnsi="ＭＳ 明朝" w:cs="Times New Roman" w:hint="eastAsia"/>
          <w:sz w:val="22"/>
          <w:szCs w:val="20"/>
        </w:rPr>
        <w:t xml:space="preserve">　（代金の支払）</w:t>
      </w:r>
    </w:p>
    <w:p w14:paraId="6DDA7CAD" w14:textId="77777777" w:rsidR="00D575E9" w:rsidRPr="00543CC7" w:rsidRDefault="00D575E9" w:rsidP="00D575E9">
      <w:pPr>
        <w:ind w:left="220" w:hangingChars="100" w:hanging="220"/>
        <w:rPr>
          <w:rFonts w:ascii="ＭＳ 明朝" w:eastAsia="ＭＳ 明朝" w:hAnsi="ＭＳ 明朝" w:cs="Times New Roman"/>
          <w:sz w:val="22"/>
          <w:szCs w:val="20"/>
        </w:rPr>
      </w:pPr>
      <w:r w:rsidRPr="00543CC7">
        <w:rPr>
          <w:rFonts w:ascii="ＭＳ 明朝" w:eastAsia="ＭＳ 明朝" w:hAnsi="ＭＳ 明朝" w:cs="Times New Roman" w:hint="eastAsia"/>
          <w:sz w:val="22"/>
          <w:szCs w:val="20"/>
        </w:rPr>
        <w:t>第</w:t>
      </w:r>
      <w:r w:rsidR="008F2A4D" w:rsidRPr="00543CC7">
        <w:rPr>
          <w:rFonts w:ascii="ＭＳ 明朝" w:eastAsia="ＭＳ 明朝" w:hAnsi="ＭＳ 明朝" w:cs="Times New Roman" w:hint="eastAsia"/>
          <w:sz w:val="22"/>
          <w:szCs w:val="20"/>
        </w:rPr>
        <w:t>15</w:t>
      </w:r>
      <w:r w:rsidRPr="00543CC7">
        <w:rPr>
          <w:rFonts w:ascii="ＭＳ 明朝" w:eastAsia="ＭＳ 明朝" w:hAnsi="ＭＳ 明朝" w:cs="Times New Roman" w:hint="eastAsia"/>
          <w:sz w:val="22"/>
          <w:szCs w:val="20"/>
        </w:rPr>
        <w:t>条　甲は</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乙が契約の履行を完了した後に提出する適法な請求書を受理した日から30日以内に代金を支払うものとする。</w:t>
      </w:r>
    </w:p>
    <w:p w14:paraId="71EDFB85" w14:textId="2990FAE4" w:rsidR="00D575E9" w:rsidRPr="00543CC7" w:rsidRDefault="00D575E9" w:rsidP="00D575E9">
      <w:pPr>
        <w:ind w:left="220" w:hangingChars="100" w:hanging="220"/>
        <w:rPr>
          <w:rFonts w:ascii="ＭＳ 明朝" w:eastAsia="ＭＳ 明朝" w:hAnsi="ＭＳ 明朝" w:cs="Times New Roman"/>
          <w:sz w:val="22"/>
          <w:szCs w:val="20"/>
        </w:rPr>
      </w:pPr>
      <w:r w:rsidRPr="00543CC7">
        <w:rPr>
          <w:rFonts w:ascii="ＭＳ 明朝" w:eastAsia="ＭＳ 明朝" w:hAnsi="ＭＳ 明朝" w:cs="Times New Roman" w:hint="eastAsia"/>
          <w:sz w:val="22"/>
          <w:szCs w:val="20"/>
        </w:rPr>
        <w:t>２　甲は</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前項の支払期限までに乙に代金を支払わないときは</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甲は</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乙に支払期限到来の日の翌日から支払をする日までの遅延日数１日に応じて</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未払の代金につき支払遅延防止法の率の割合で算定した額の遅延利息を支払うものとする。</w:t>
      </w:r>
    </w:p>
    <w:p w14:paraId="51D71520" w14:textId="77777777" w:rsidR="00D575E9" w:rsidRPr="00543CC7" w:rsidRDefault="00D575E9" w:rsidP="00D575E9">
      <w:pPr>
        <w:ind w:left="220" w:hangingChars="100" w:hanging="220"/>
        <w:rPr>
          <w:rFonts w:ascii="ＭＳ 明朝" w:eastAsia="ＭＳ 明朝" w:hAnsi="ＭＳ 明朝" w:cs="Times New Roman"/>
          <w:sz w:val="22"/>
          <w:szCs w:val="20"/>
        </w:rPr>
      </w:pPr>
      <w:r w:rsidRPr="00543CC7">
        <w:rPr>
          <w:rFonts w:ascii="ＭＳ 明朝" w:eastAsia="ＭＳ 明朝" w:hAnsi="ＭＳ 明朝" w:cs="Times New Roman" w:hint="eastAsia"/>
          <w:sz w:val="22"/>
          <w:szCs w:val="20"/>
        </w:rPr>
        <w:t xml:space="preserve">　（追完請求）</w:t>
      </w:r>
    </w:p>
    <w:p w14:paraId="4352578C" w14:textId="77777777" w:rsidR="00D575E9" w:rsidRPr="00543CC7" w:rsidRDefault="00D575E9" w:rsidP="00687EE3">
      <w:pPr>
        <w:ind w:left="220" w:hangingChars="100" w:hanging="220"/>
        <w:rPr>
          <w:rFonts w:ascii="ＭＳ 明朝" w:eastAsia="ＭＳ 明朝" w:hAnsi="ＭＳ 明朝" w:cs="Times New Roman"/>
          <w:sz w:val="22"/>
          <w:szCs w:val="20"/>
        </w:rPr>
      </w:pPr>
      <w:r w:rsidRPr="00543CC7">
        <w:rPr>
          <w:rFonts w:ascii="ＭＳ 明朝" w:eastAsia="ＭＳ 明朝" w:hAnsi="ＭＳ 明朝" w:cs="Times New Roman" w:hint="eastAsia"/>
          <w:sz w:val="22"/>
          <w:szCs w:val="20"/>
        </w:rPr>
        <w:t>第</w:t>
      </w:r>
      <w:r w:rsidR="008F2A4D" w:rsidRPr="00543CC7">
        <w:rPr>
          <w:rFonts w:ascii="ＭＳ 明朝" w:eastAsia="ＭＳ 明朝" w:hAnsi="ＭＳ 明朝" w:cs="Times New Roman" w:hint="eastAsia"/>
          <w:sz w:val="22"/>
          <w:szCs w:val="20"/>
        </w:rPr>
        <w:t>16</w:t>
      </w:r>
      <w:r w:rsidRPr="00543CC7">
        <w:rPr>
          <w:rFonts w:ascii="ＭＳ 明朝" w:eastAsia="ＭＳ 明朝" w:hAnsi="ＭＳ 明朝" w:cs="Times New Roman" w:hint="eastAsia"/>
          <w:sz w:val="22"/>
          <w:szCs w:val="20"/>
        </w:rPr>
        <w:t>条　甲は</w:t>
      </w:r>
      <w:r w:rsidR="007E38C5" w:rsidRPr="00543CC7">
        <w:rPr>
          <w:rFonts w:ascii="ＭＳ 明朝" w:eastAsia="ＭＳ 明朝" w:hAnsi="ＭＳ 明朝" w:cs="Times New Roman" w:hint="eastAsia"/>
          <w:sz w:val="22"/>
          <w:szCs w:val="20"/>
        </w:rPr>
        <w:t>、</w:t>
      </w:r>
      <w:r w:rsidR="009D013D" w:rsidRPr="00543CC7">
        <w:rPr>
          <w:rFonts w:ascii="ＭＳ 明朝" w:eastAsia="ＭＳ 明朝" w:hAnsi="ＭＳ 明朝" w:cs="Times New Roman" w:hint="eastAsia"/>
          <w:sz w:val="22"/>
          <w:szCs w:val="20"/>
        </w:rPr>
        <w:t>納入された</w:t>
      </w:r>
      <w:r w:rsidRPr="00543CC7">
        <w:rPr>
          <w:rFonts w:ascii="ＭＳ 明朝" w:eastAsia="ＭＳ 明朝" w:hAnsi="ＭＳ 明朝" w:cs="Times New Roman" w:hint="eastAsia"/>
          <w:sz w:val="22"/>
          <w:szCs w:val="20"/>
        </w:rPr>
        <w:t>当該物品が</w:t>
      </w:r>
      <w:r w:rsidR="00687EE3" w:rsidRPr="00543CC7">
        <w:rPr>
          <w:rFonts w:ascii="ＭＳ 明朝" w:eastAsia="ＭＳ 明朝" w:hAnsi="ＭＳ 明朝" w:cs="Times New Roman" w:hint="eastAsia"/>
          <w:sz w:val="22"/>
          <w:szCs w:val="20"/>
        </w:rPr>
        <w:t>種類</w:t>
      </w:r>
      <w:r w:rsidR="007E38C5" w:rsidRPr="00543CC7">
        <w:rPr>
          <w:rFonts w:ascii="ＭＳ 明朝" w:eastAsia="ＭＳ 明朝" w:hAnsi="ＭＳ 明朝" w:cs="Times New Roman" w:hint="eastAsia"/>
          <w:sz w:val="22"/>
          <w:szCs w:val="20"/>
        </w:rPr>
        <w:t>、</w:t>
      </w:r>
      <w:r w:rsidR="00687EE3" w:rsidRPr="00543CC7">
        <w:rPr>
          <w:rFonts w:ascii="ＭＳ 明朝" w:eastAsia="ＭＳ 明朝" w:hAnsi="ＭＳ 明朝" w:cs="Times New Roman" w:hint="eastAsia"/>
          <w:sz w:val="22"/>
          <w:szCs w:val="20"/>
        </w:rPr>
        <w:t>規格又は数量に関してこの契約の内容に適合しないもの（以下「</w:t>
      </w:r>
      <w:r w:rsidRPr="00543CC7">
        <w:rPr>
          <w:rFonts w:ascii="ＭＳ 明朝" w:eastAsia="ＭＳ 明朝" w:hAnsi="ＭＳ 明朝" w:cs="Times New Roman" w:hint="eastAsia"/>
          <w:sz w:val="22"/>
          <w:szCs w:val="20"/>
        </w:rPr>
        <w:t>契約不適合</w:t>
      </w:r>
      <w:r w:rsidR="00687EE3" w:rsidRPr="00543CC7">
        <w:rPr>
          <w:rFonts w:ascii="ＭＳ 明朝" w:eastAsia="ＭＳ 明朝" w:hAnsi="ＭＳ 明朝" w:cs="Times New Roman" w:hint="eastAsia"/>
          <w:sz w:val="22"/>
          <w:szCs w:val="20"/>
        </w:rPr>
        <w:t>」という。）</w:t>
      </w:r>
      <w:r w:rsidRPr="00543CC7">
        <w:rPr>
          <w:rFonts w:ascii="ＭＳ 明朝" w:eastAsia="ＭＳ 明朝" w:hAnsi="ＭＳ 明朝" w:cs="Times New Roman" w:hint="eastAsia"/>
          <w:sz w:val="22"/>
          <w:szCs w:val="20"/>
        </w:rPr>
        <w:t>であるときは</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乙に対し</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甲が指定する方法により当該物品の修補</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代替物の引渡し又は不足分の引渡しによる履行の追完を請求することができる。</w:t>
      </w:r>
    </w:p>
    <w:p w14:paraId="48F5776A" w14:textId="77777777" w:rsidR="00D575E9" w:rsidRPr="00543CC7" w:rsidRDefault="00687EE3" w:rsidP="00D575E9">
      <w:pPr>
        <w:ind w:left="220" w:hangingChars="100" w:hanging="220"/>
        <w:rPr>
          <w:rFonts w:ascii="ＭＳ 明朝" w:eastAsia="ＭＳ 明朝" w:hAnsi="ＭＳ 明朝" w:cs="Times New Roman"/>
          <w:sz w:val="22"/>
          <w:szCs w:val="20"/>
        </w:rPr>
      </w:pPr>
      <w:r w:rsidRPr="00543CC7">
        <w:rPr>
          <w:rFonts w:ascii="ＭＳ 明朝" w:eastAsia="ＭＳ 明朝" w:hAnsi="ＭＳ 明朝" w:cs="Times New Roman" w:hint="eastAsia"/>
          <w:sz w:val="22"/>
          <w:szCs w:val="20"/>
        </w:rPr>
        <w:t>２　前</w:t>
      </w:r>
      <w:r w:rsidR="00D575E9" w:rsidRPr="00543CC7">
        <w:rPr>
          <w:rFonts w:ascii="ＭＳ 明朝" w:eastAsia="ＭＳ 明朝" w:hAnsi="ＭＳ 明朝" w:cs="Times New Roman" w:hint="eastAsia"/>
          <w:sz w:val="22"/>
          <w:szCs w:val="20"/>
        </w:rPr>
        <w:t>項の契約不適合が甲の責めに帰すべき事由によるものであるときは</w:t>
      </w:r>
      <w:r w:rsidR="007E38C5" w:rsidRPr="00543CC7">
        <w:rPr>
          <w:rFonts w:ascii="ＭＳ 明朝" w:eastAsia="ＭＳ 明朝" w:hAnsi="ＭＳ 明朝" w:cs="Times New Roman" w:hint="eastAsia"/>
          <w:sz w:val="22"/>
          <w:szCs w:val="20"/>
        </w:rPr>
        <w:t>、</w:t>
      </w:r>
      <w:r w:rsidR="00D575E9" w:rsidRPr="00543CC7">
        <w:rPr>
          <w:rFonts w:ascii="ＭＳ 明朝" w:eastAsia="ＭＳ 明朝" w:hAnsi="ＭＳ 明朝" w:cs="Times New Roman" w:hint="eastAsia"/>
          <w:sz w:val="22"/>
          <w:szCs w:val="20"/>
        </w:rPr>
        <w:t>甲は</w:t>
      </w:r>
      <w:r w:rsidR="007E38C5" w:rsidRPr="00543CC7">
        <w:rPr>
          <w:rFonts w:ascii="ＭＳ 明朝" w:eastAsia="ＭＳ 明朝" w:hAnsi="ＭＳ 明朝" w:cs="Times New Roman" w:hint="eastAsia"/>
          <w:sz w:val="22"/>
          <w:szCs w:val="20"/>
        </w:rPr>
        <w:t>、</w:t>
      </w:r>
      <w:r w:rsidR="00D575E9" w:rsidRPr="00543CC7">
        <w:rPr>
          <w:rFonts w:ascii="ＭＳ 明朝" w:eastAsia="ＭＳ 明朝" w:hAnsi="ＭＳ 明朝" w:cs="Times New Roman" w:hint="eastAsia"/>
          <w:sz w:val="22"/>
          <w:szCs w:val="20"/>
        </w:rPr>
        <w:t>同項の規定による履行の追完の請求をすることができない。</w:t>
      </w:r>
    </w:p>
    <w:p w14:paraId="0BF30A62" w14:textId="77777777" w:rsidR="00D575E9" w:rsidRPr="00543CC7" w:rsidRDefault="00D575E9" w:rsidP="00D575E9">
      <w:pPr>
        <w:ind w:left="220" w:hangingChars="100" w:hanging="220"/>
        <w:rPr>
          <w:rFonts w:ascii="ＭＳ 明朝" w:eastAsia="ＭＳ 明朝" w:hAnsi="ＭＳ 明朝" w:cs="Times New Roman"/>
          <w:sz w:val="22"/>
          <w:szCs w:val="20"/>
        </w:rPr>
      </w:pPr>
      <w:r w:rsidRPr="00543CC7">
        <w:rPr>
          <w:rFonts w:ascii="ＭＳ 明朝" w:eastAsia="ＭＳ 明朝" w:hAnsi="ＭＳ 明朝" w:cs="Times New Roman" w:hint="eastAsia"/>
          <w:sz w:val="22"/>
          <w:szCs w:val="20"/>
        </w:rPr>
        <w:t xml:space="preserve">　（代金減額請求）</w:t>
      </w:r>
    </w:p>
    <w:p w14:paraId="05E20229" w14:textId="77777777" w:rsidR="00D575E9" w:rsidRPr="00543CC7" w:rsidRDefault="00D575E9" w:rsidP="00D575E9">
      <w:pPr>
        <w:ind w:left="220" w:hangingChars="100" w:hanging="220"/>
        <w:rPr>
          <w:rFonts w:ascii="ＭＳ 明朝" w:eastAsia="ＭＳ 明朝" w:hAnsi="ＭＳ 明朝" w:cs="Times New Roman"/>
          <w:sz w:val="22"/>
          <w:szCs w:val="20"/>
        </w:rPr>
      </w:pPr>
      <w:r w:rsidRPr="00543CC7">
        <w:rPr>
          <w:rFonts w:ascii="ＭＳ 明朝" w:eastAsia="ＭＳ 明朝" w:hAnsi="ＭＳ 明朝" w:cs="Times New Roman" w:hint="eastAsia"/>
          <w:sz w:val="22"/>
          <w:szCs w:val="20"/>
        </w:rPr>
        <w:t>第</w:t>
      </w:r>
      <w:r w:rsidR="008F2A4D" w:rsidRPr="00543CC7">
        <w:rPr>
          <w:rFonts w:ascii="ＭＳ 明朝" w:eastAsia="ＭＳ 明朝" w:hAnsi="ＭＳ 明朝" w:cs="Times New Roman" w:hint="eastAsia"/>
          <w:sz w:val="22"/>
          <w:szCs w:val="20"/>
        </w:rPr>
        <w:t>17</w:t>
      </w:r>
      <w:r w:rsidRPr="00543CC7">
        <w:rPr>
          <w:rFonts w:ascii="ＭＳ 明朝" w:eastAsia="ＭＳ 明朝" w:hAnsi="ＭＳ 明朝" w:cs="Times New Roman" w:hint="eastAsia"/>
          <w:sz w:val="22"/>
          <w:szCs w:val="20"/>
        </w:rPr>
        <w:t>条　納入された当該物品が契約不適合である場合において</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甲が相当の期間を定めて履行の追完の催告をし</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その期間内に履行の追完がないときは</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甲は</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その不適合の程度に応じて代金の減額を請求することができる。</w:t>
      </w:r>
    </w:p>
    <w:p w14:paraId="4A7986FB" w14:textId="77777777" w:rsidR="00D575E9" w:rsidRPr="00543CC7" w:rsidRDefault="00D575E9" w:rsidP="00D575E9">
      <w:pPr>
        <w:ind w:left="220" w:hangingChars="100" w:hanging="220"/>
        <w:rPr>
          <w:rFonts w:ascii="ＭＳ 明朝" w:eastAsia="ＭＳ 明朝" w:hAnsi="ＭＳ 明朝" w:cs="Times New Roman"/>
          <w:sz w:val="22"/>
          <w:szCs w:val="20"/>
        </w:rPr>
      </w:pPr>
      <w:r w:rsidRPr="00543CC7">
        <w:rPr>
          <w:rFonts w:ascii="ＭＳ 明朝" w:eastAsia="ＭＳ 明朝" w:hAnsi="ＭＳ 明朝" w:cs="Times New Roman" w:hint="eastAsia"/>
          <w:sz w:val="22"/>
          <w:szCs w:val="20"/>
        </w:rPr>
        <w:t>２　前項の規定にかかわらず</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次の各号のいずれかに該当する場合には</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甲は</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同項の催告をすることなく</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直ちに代金の減額を請求することができる。</w:t>
      </w:r>
    </w:p>
    <w:p w14:paraId="333C2BD8" w14:textId="77777777" w:rsidR="00D575E9" w:rsidRPr="00543CC7" w:rsidRDefault="00D575E9" w:rsidP="00D575E9">
      <w:pPr>
        <w:ind w:left="220" w:hangingChars="100" w:hanging="220"/>
        <w:rPr>
          <w:rFonts w:ascii="ＭＳ 明朝" w:eastAsia="ＭＳ 明朝" w:hAnsi="ＭＳ 明朝" w:cs="Times New Roman"/>
          <w:sz w:val="22"/>
          <w:szCs w:val="20"/>
        </w:rPr>
      </w:pPr>
      <w:r w:rsidRPr="00543CC7">
        <w:rPr>
          <w:rFonts w:ascii="ＭＳ 明朝" w:eastAsia="ＭＳ 明朝" w:hAnsi="ＭＳ 明朝" w:cs="Times New Roman" w:hint="eastAsia"/>
          <w:sz w:val="22"/>
          <w:szCs w:val="20"/>
        </w:rPr>
        <w:t>(1)　履行の追完が不能であるとき。</w:t>
      </w:r>
    </w:p>
    <w:p w14:paraId="266ABD16" w14:textId="77777777" w:rsidR="00D575E9" w:rsidRPr="00543CC7" w:rsidRDefault="00D575E9" w:rsidP="00D575E9">
      <w:pPr>
        <w:ind w:left="220" w:hangingChars="100" w:hanging="220"/>
        <w:rPr>
          <w:rFonts w:ascii="ＭＳ 明朝" w:eastAsia="ＭＳ 明朝" w:hAnsi="ＭＳ 明朝" w:cs="Times New Roman"/>
          <w:sz w:val="22"/>
          <w:szCs w:val="20"/>
        </w:rPr>
      </w:pPr>
      <w:r w:rsidRPr="00543CC7">
        <w:rPr>
          <w:rFonts w:ascii="ＭＳ 明朝" w:eastAsia="ＭＳ 明朝" w:hAnsi="ＭＳ 明朝" w:cs="Times New Roman" w:hint="eastAsia"/>
          <w:sz w:val="22"/>
          <w:szCs w:val="20"/>
        </w:rPr>
        <w:t>(2)　乙が履行の追完を拒絶する意思を明確に表示したとき。</w:t>
      </w:r>
    </w:p>
    <w:p w14:paraId="67E4B0A2" w14:textId="77777777" w:rsidR="00D575E9" w:rsidRPr="00543CC7" w:rsidRDefault="00D575E9" w:rsidP="00D575E9">
      <w:pPr>
        <w:ind w:left="220" w:hangingChars="100" w:hanging="220"/>
        <w:rPr>
          <w:rFonts w:ascii="ＭＳ 明朝" w:eastAsia="ＭＳ 明朝" w:hAnsi="ＭＳ 明朝" w:cs="Times New Roman"/>
          <w:sz w:val="22"/>
          <w:szCs w:val="20"/>
        </w:rPr>
      </w:pPr>
      <w:r w:rsidRPr="00543CC7">
        <w:rPr>
          <w:rFonts w:ascii="ＭＳ 明朝" w:eastAsia="ＭＳ 明朝" w:hAnsi="ＭＳ 明朝" w:cs="Times New Roman" w:hint="eastAsia"/>
          <w:sz w:val="22"/>
          <w:szCs w:val="20"/>
        </w:rPr>
        <w:t>(3)　契約の性質又は当事者の意思表示により</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特定の日時又は一定の期間内に履行をしなければ契約をした目的を達することができない場合において</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乙が履行の追完をしないでその時期を経過したとき。</w:t>
      </w:r>
    </w:p>
    <w:p w14:paraId="4B59272B" w14:textId="77777777" w:rsidR="00D575E9" w:rsidRPr="00543CC7" w:rsidRDefault="00D575E9" w:rsidP="00D575E9">
      <w:pPr>
        <w:ind w:left="220" w:hangingChars="100" w:hanging="220"/>
        <w:rPr>
          <w:rFonts w:ascii="ＭＳ 明朝" w:eastAsia="ＭＳ 明朝" w:hAnsi="ＭＳ 明朝" w:cs="Times New Roman"/>
          <w:sz w:val="22"/>
          <w:szCs w:val="20"/>
        </w:rPr>
      </w:pPr>
      <w:r w:rsidRPr="00543CC7">
        <w:rPr>
          <w:rFonts w:ascii="ＭＳ 明朝" w:eastAsia="ＭＳ 明朝" w:hAnsi="ＭＳ 明朝" w:cs="Times New Roman" w:hint="eastAsia"/>
          <w:sz w:val="22"/>
          <w:szCs w:val="20"/>
        </w:rPr>
        <w:lastRenderedPageBreak/>
        <w:t>(4)　前３号に掲げる場合のほか</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甲が前項の催告をしても履行の追完を受ける見込みがないことが明らかであるとき。</w:t>
      </w:r>
    </w:p>
    <w:p w14:paraId="3640812D" w14:textId="77777777" w:rsidR="00D575E9" w:rsidRPr="00543CC7" w:rsidRDefault="00D575E9" w:rsidP="00D575E9">
      <w:pPr>
        <w:ind w:left="220" w:hangingChars="100" w:hanging="220"/>
        <w:rPr>
          <w:rFonts w:ascii="ＭＳ 明朝" w:eastAsia="ＭＳ 明朝" w:hAnsi="ＭＳ 明朝" w:cs="Times New Roman"/>
          <w:sz w:val="22"/>
          <w:szCs w:val="20"/>
        </w:rPr>
      </w:pPr>
      <w:r w:rsidRPr="00543CC7">
        <w:rPr>
          <w:rFonts w:ascii="ＭＳ 明朝" w:eastAsia="ＭＳ 明朝" w:hAnsi="ＭＳ 明朝" w:cs="Times New Roman" w:hint="eastAsia"/>
          <w:sz w:val="22"/>
          <w:szCs w:val="20"/>
        </w:rPr>
        <w:t>３　第１項の契約不適合が甲の責めに帰すべき事由によるものであるときは</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甲は</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前２項の規定による代金の減額を請求することができない。</w:t>
      </w:r>
    </w:p>
    <w:p w14:paraId="63A86C0B" w14:textId="77777777" w:rsidR="00D575E9" w:rsidRPr="00543CC7" w:rsidRDefault="00D575E9" w:rsidP="00D575E9">
      <w:pPr>
        <w:ind w:left="220" w:hangingChars="100" w:hanging="220"/>
        <w:rPr>
          <w:rFonts w:ascii="ＭＳ 明朝" w:eastAsia="ＭＳ 明朝" w:hAnsi="ＭＳ 明朝" w:cs="Times New Roman"/>
          <w:sz w:val="22"/>
          <w:szCs w:val="20"/>
        </w:rPr>
      </w:pPr>
      <w:r w:rsidRPr="00543CC7">
        <w:rPr>
          <w:rFonts w:ascii="ＭＳ 明朝" w:eastAsia="ＭＳ 明朝" w:hAnsi="ＭＳ 明朝" w:cs="Times New Roman" w:hint="eastAsia"/>
          <w:sz w:val="22"/>
          <w:szCs w:val="20"/>
        </w:rPr>
        <w:t xml:space="preserve">　（担保責任の期間の制限）</w:t>
      </w:r>
    </w:p>
    <w:p w14:paraId="4F45D3E3" w14:textId="77777777" w:rsidR="00D575E9" w:rsidRPr="00543CC7" w:rsidRDefault="00D575E9" w:rsidP="00014E80">
      <w:pPr>
        <w:ind w:left="220" w:hangingChars="100" w:hanging="220"/>
        <w:rPr>
          <w:rFonts w:ascii="ＭＳ 明朝" w:eastAsia="ＭＳ 明朝" w:hAnsi="ＭＳ 明朝" w:cs="Times New Roman"/>
          <w:sz w:val="22"/>
          <w:szCs w:val="20"/>
        </w:rPr>
      </w:pPr>
      <w:r w:rsidRPr="00543CC7">
        <w:rPr>
          <w:rFonts w:ascii="ＭＳ 明朝" w:eastAsia="ＭＳ 明朝" w:hAnsi="ＭＳ 明朝" w:cs="Times New Roman" w:hint="eastAsia"/>
          <w:sz w:val="22"/>
          <w:szCs w:val="20"/>
        </w:rPr>
        <w:t>第</w:t>
      </w:r>
      <w:r w:rsidR="008F2A4D" w:rsidRPr="00543CC7">
        <w:rPr>
          <w:rFonts w:ascii="ＭＳ 明朝" w:eastAsia="ＭＳ 明朝" w:hAnsi="ＭＳ 明朝" w:cs="Times New Roman" w:hint="eastAsia"/>
          <w:sz w:val="22"/>
          <w:szCs w:val="20"/>
        </w:rPr>
        <w:t>18</w:t>
      </w:r>
      <w:r w:rsidRPr="00543CC7">
        <w:rPr>
          <w:rFonts w:ascii="ＭＳ 明朝" w:eastAsia="ＭＳ 明朝" w:hAnsi="ＭＳ 明朝" w:cs="Times New Roman" w:hint="eastAsia"/>
          <w:sz w:val="22"/>
          <w:szCs w:val="20"/>
        </w:rPr>
        <w:t>条　納入された当該物品が契約不適合である場合において</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甲が当該物品が契約不適合であることを知ったときから１年以内にその旨を乙に通知しないときは</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甲はその不適合を理由として第９条及び第10条に規定する契約の解除又は違約金の請求</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第</w:t>
      </w:r>
      <w:r w:rsidR="00592AE6" w:rsidRPr="00543CC7">
        <w:rPr>
          <w:rFonts w:ascii="ＭＳ 明朝" w:eastAsia="ＭＳ 明朝" w:hAnsi="ＭＳ 明朝" w:cs="Times New Roman" w:hint="eastAsia"/>
          <w:sz w:val="22"/>
          <w:szCs w:val="20"/>
        </w:rPr>
        <w:t>16</w:t>
      </w:r>
      <w:r w:rsidRPr="00543CC7">
        <w:rPr>
          <w:rFonts w:ascii="ＭＳ 明朝" w:eastAsia="ＭＳ 明朝" w:hAnsi="ＭＳ 明朝" w:cs="Times New Roman" w:hint="eastAsia"/>
          <w:sz w:val="22"/>
          <w:szCs w:val="20"/>
        </w:rPr>
        <w:t>条に規定する履行の追完の請求並びに第</w:t>
      </w:r>
      <w:r w:rsidR="00592AE6" w:rsidRPr="00543CC7">
        <w:rPr>
          <w:rFonts w:ascii="ＭＳ 明朝" w:eastAsia="ＭＳ 明朝" w:hAnsi="ＭＳ 明朝" w:cs="Times New Roman" w:hint="eastAsia"/>
          <w:sz w:val="22"/>
          <w:szCs w:val="20"/>
        </w:rPr>
        <w:t>17</w:t>
      </w:r>
      <w:r w:rsidRPr="00543CC7">
        <w:rPr>
          <w:rFonts w:ascii="ＭＳ 明朝" w:eastAsia="ＭＳ 明朝" w:hAnsi="ＭＳ 明朝" w:cs="Times New Roman" w:hint="eastAsia"/>
          <w:sz w:val="22"/>
          <w:szCs w:val="20"/>
        </w:rPr>
        <w:t>条に規定する代金の減額の請求をすることができない。ただし</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乙が納入のときにその不適合を知り</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又は重大な過失によって知らなかったときは</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この限りでない。</w:t>
      </w:r>
    </w:p>
    <w:p w14:paraId="44DE88E7" w14:textId="77777777" w:rsidR="00D575E9" w:rsidRPr="00543CC7" w:rsidRDefault="00D575E9" w:rsidP="003C0672">
      <w:pPr>
        <w:ind w:leftChars="100" w:left="210"/>
        <w:rPr>
          <w:rFonts w:ascii="ＭＳ 明朝" w:eastAsia="ＭＳ 明朝" w:hAnsi="ＭＳ 明朝" w:cs="Times New Roman"/>
          <w:sz w:val="22"/>
          <w:szCs w:val="20"/>
        </w:rPr>
      </w:pPr>
      <w:r w:rsidRPr="00543CC7">
        <w:rPr>
          <w:rFonts w:ascii="ＭＳ 明朝" w:eastAsia="ＭＳ 明朝" w:hAnsi="ＭＳ 明朝" w:cs="Times New Roman" w:hint="eastAsia"/>
          <w:sz w:val="22"/>
          <w:szCs w:val="20"/>
        </w:rPr>
        <w:t>（実地調査など）</w:t>
      </w:r>
    </w:p>
    <w:p w14:paraId="2836CCCD" w14:textId="77777777" w:rsidR="00D575E9" w:rsidRPr="00543CC7" w:rsidRDefault="00D575E9" w:rsidP="00D575E9">
      <w:pPr>
        <w:ind w:left="220" w:hangingChars="100" w:hanging="220"/>
        <w:rPr>
          <w:rFonts w:ascii="ＭＳ 明朝" w:eastAsia="ＭＳ 明朝" w:hAnsi="ＭＳ 明朝" w:cs="Times New Roman"/>
          <w:sz w:val="22"/>
          <w:szCs w:val="20"/>
        </w:rPr>
      </w:pPr>
      <w:r w:rsidRPr="00543CC7">
        <w:rPr>
          <w:rFonts w:ascii="ＭＳ 明朝" w:eastAsia="ＭＳ 明朝" w:hAnsi="ＭＳ 明朝" w:cs="Times New Roman" w:hint="eastAsia"/>
          <w:sz w:val="22"/>
          <w:szCs w:val="20"/>
        </w:rPr>
        <w:t>第</w:t>
      </w:r>
      <w:r w:rsidR="008F2A4D" w:rsidRPr="00543CC7">
        <w:rPr>
          <w:rFonts w:ascii="ＭＳ 明朝" w:eastAsia="ＭＳ 明朝" w:hAnsi="ＭＳ 明朝" w:cs="Times New Roman" w:hint="eastAsia"/>
          <w:sz w:val="22"/>
          <w:szCs w:val="20"/>
        </w:rPr>
        <w:t>19</w:t>
      </w:r>
      <w:r w:rsidRPr="00543CC7">
        <w:rPr>
          <w:rFonts w:ascii="ＭＳ 明朝" w:eastAsia="ＭＳ 明朝" w:hAnsi="ＭＳ 明朝" w:cs="Times New Roman" w:hint="eastAsia"/>
          <w:sz w:val="22"/>
          <w:szCs w:val="20"/>
        </w:rPr>
        <w:t>条　甲が</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この契約に係る甲の予算執行の適正を期するため必要があると認めた場合は</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甲は</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乙に対し</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乙における当該契約の処理の状況に関する調査への協力を要請することができる。</w:t>
      </w:r>
    </w:p>
    <w:p w14:paraId="595BA7DE" w14:textId="77777777" w:rsidR="00D575E9" w:rsidRPr="00543CC7" w:rsidRDefault="00D575E9" w:rsidP="00D575E9">
      <w:pPr>
        <w:ind w:left="220" w:hangingChars="100" w:hanging="220"/>
        <w:rPr>
          <w:rFonts w:ascii="ＭＳ 明朝" w:eastAsia="ＭＳ 明朝" w:hAnsi="ＭＳ 明朝" w:cs="Times New Roman"/>
          <w:sz w:val="22"/>
          <w:szCs w:val="20"/>
        </w:rPr>
      </w:pPr>
      <w:r w:rsidRPr="00543CC7">
        <w:rPr>
          <w:rFonts w:ascii="ＭＳ 明朝" w:eastAsia="ＭＳ 明朝" w:hAnsi="ＭＳ 明朝" w:cs="Times New Roman" w:hint="eastAsia"/>
          <w:sz w:val="22"/>
          <w:szCs w:val="20"/>
        </w:rPr>
        <w:t>２　乙は</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前項の要請があった場合には</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特別な理由がない限り要請に応じるものとし</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この契約の終了後も</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終了日から５年間は</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同様とする。</w:t>
      </w:r>
    </w:p>
    <w:p w14:paraId="2C43CFDC" w14:textId="77777777" w:rsidR="00D575E9" w:rsidRPr="00543CC7" w:rsidRDefault="00D575E9" w:rsidP="00D575E9">
      <w:pPr>
        <w:ind w:left="220" w:hangingChars="100" w:hanging="220"/>
        <w:rPr>
          <w:rFonts w:ascii="ＭＳ 明朝" w:eastAsia="ＭＳ 明朝" w:hAnsi="ＭＳ 明朝" w:cs="Times New Roman"/>
          <w:sz w:val="22"/>
          <w:szCs w:val="20"/>
        </w:rPr>
      </w:pPr>
      <w:r w:rsidRPr="00543CC7">
        <w:rPr>
          <w:rFonts w:ascii="ＭＳ 明朝" w:eastAsia="ＭＳ 明朝" w:hAnsi="ＭＳ 明朝" w:cs="Times New Roman" w:hint="eastAsia"/>
          <w:sz w:val="22"/>
          <w:szCs w:val="20"/>
        </w:rPr>
        <w:t xml:space="preserve">　（費用の負担）</w:t>
      </w:r>
    </w:p>
    <w:p w14:paraId="4089E717" w14:textId="77777777" w:rsidR="00D575E9" w:rsidRPr="00543CC7" w:rsidRDefault="00D575E9" w:rsidP="00D575E9">
      <w:pPr>
        <w:ind w:left="220" w:hangingChars="100" w:hanging="220"/>
        <w:rPr>
          <w:rFonts w:ascii="ＭＳ 明朝" w:eastAsia="ＭＳ 明朝" w:hAnsi="ＭＳ 明朝" w:cs="Times New Roman"/>
          <w:sz w:val="22"/>
          <w:szCs w:val="20"/>
        </w:rPr>
      </w:pPr>
      <w:r w:rsidRPr="00543CC7">
        <w:rPr>
          <w:rFonts w:ascii="ＭＳ 明朝" w:eastAsia="ＭＳ 明朝" w:hAnsi="ＭＳ 明朝" w:cs="Times New Roman" w:hint="eastAsia"/>
          <w:sz w:val="22"/>
          <w:szCs w:val="20"/>
        </w:rPr>
        <w:t>第</w:t>
      </w:r>
      <w:r w:rsidR="008F2A4D" w:rsidRPr="00543CC7">
        <w:rPr>
          <w:rFonts w:ascii="ＭＳ 明朝" w:eastAsia="ＭＳ 明朝" w:hAnsi="ＭＳ 明朝" w:cs="Times New Roman" w:hint="eastAsia"/>
          <w:sz w:val="22"/>
          <w:szCs w:val="20"/>
        </w:rPr>
        <w:t>20</w:t>
      </w:r>
      <w:r w:rsidRPr="00543CC7">
        <w:rPr>
          <w:rFonts w:ascii="ＭＳ 明朝" w:eastAsia="ＭＳ 明朝" w:hAnsi="ＭＳ 明朝" w:cs="Times New Roman" w:hint="eastAsia"/>
          <w:sz w:val="22"/>
          <w:szCs w:val="20"/>
        </w:rPr>
        <w:t>条　この契約の締結に要する費用及び物品納入に要する費用は</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乙の負担とする。</w:t>
      </w:r>
    </w:p>
    <w:p w14:paraId="057331BB" w14:textId="77777777" w:rsidR="00D575E9" w:rsidRPr="00543CC7" w:rsidRDefault="00D575E9" w:rsidP="00D575E9">
      <w:pPr>
        <w:ind w:left="220" w:hangingChars="100" w:hanging="220"/>
        <w:rPr>
          <w:rFonts w:ascii="ＭＳ 明朝" w:eastAsia="ＭＳ 明朝" w:hAnsi="ＭＳ 明朝" w:cs="Times New Roman"/>
          <w:sz w:val="22"/>
          <w:szCs w:val="20"/>
        </w:rPr>
      </w:pPr>
      <w:r w:rsidRPr="00543CC7">
        <w:rPr>
          <w:rFonts w:ascii="ＭＳ 明朝" w:eastAsia="ＭＳ 明朝" w:hAnsi="ＭＳ 明朝" w:cs="Times New Roman" w:hint="eastAsia"/>
          <w:sz w:val="22"/>
          <w:szCs w:val="20"/>
        </w:rPr>
        <w:t xml:space="preserve">　（疑義の解決）</w:t>
      </w:r>
    </w:p>
    <w:p w14:paraId="2F477447" w14:textId="77777777" w:rsidR="00D575E9" w:rsidRPr="00543CC7" w:rsidRDefault="00D575E9" w:rsidP="00D575E9">
      <w:pPr>
        <w:ind w:left="220" w:hangingChars="100" w:hanging="220"/>
        <w:rPr>
          <w:rFonts w:ascii="ＭＳ 明朝" w:eastAsia="ＭＳ 明朝" w:hAnsi="ＭＳ 明朝" w:cs="Times New Roman"/>
          <w:sz w:val="22"/>
          <w:szCs w:val="20"/>
        </w:rPr>
      </w:pPr>
      <w:r w:rsidRPr="00543CC7">
        <w:rPr>
          <w:rFonts w:ascii="ＭＳ 明朝" w:eastAsia="ＭＳ 明朝" w:hAnsi="ＭＳ 明朝" w:cs="Times New Roman" w:hint="eastAsia"/>
          <w:sz w:val="22"/>
          <w:szCs w:val="20"/>
        </w:rPr>
        <w:t>第</w:t>
      </w:r>
      <w:r w:rsidR="008F2A4D" w:rsidRPr="00543CC7">
        <w:rPr>
          <w:rFonts w:ascii="ＭＳ 明朝" w:eastAsia="ＭＳ 明朝" w:hAnsi="ＭＳ 明朝" w:cs="Times New Roman" w:hint="eastAsia"/>
          <w:sz w:val="22"/>
          <w:szCs w:val="20"/>
        </w:rPr>
        <w:t>21</w:t>
      </w:r>
      <w:r w:rsidRPr="00543CC7">
        <w:rPr>
          <w:rFonts w:ascii="ＭＳ 明朝" w:eastAsia="ＭＳ 明朝" w:hAnsi="ＭＳ 明朝" w:cs="Times New Roman" w:hint="eastAsia"/>
          <w:sz w:val="22"/>
          <w:szCs w:val="20"/>
        </w:rPr>
        <w:t>条　この契約の履行について疑義が生じた場合又はこの契約に定めのない事項で必要がある場合は</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甲及び乙が協議して定めるものとする。</w:t>
      </w:r>
    </w:p>
    <w:p w14:paraId="63449B1D" w14:textId="77777777" w:rsidR="00AB1919" w:rsidRPr="00543CC7" w:rsidRDefault="00AB1919" w:rsidP="00AB1919">
      <w:pPr>
        <w:ind w:leftChars="100" w:left="210"/>
        <w:rPr>
          <w:rFonts w:ascii="ＭＳ 明朝" w:eastAsia="ＭＳ 明朝" w:hAnsi="ＭＳ 明朝" w:cs="Times New Roman"/>
          <w:sz w:val="22"/>
          <w:szCs w:val="20"/>
        </w:rPr>
      </w:pPr>
      <w:r w:rsidRPr="00543CC7">
        <w:rPr>
          <w:rFonts w:ascii="ＭＳ 明朝" w:eastAsia="ＭＳ 明朝" w:hAnsi="ＭＳ 明朝" w:cs="Times New Roman" w:hint="eastAsia"/>
          <w:sz w:val="22"/>
          <w:szCs w:val="20"/>
        </w:rPr>
        <w:t>（管轄）</w:t>
      </w:r>
    </w:p>
    <w:p w14:paraId="59FF80C6" w14:textId="77777777" w:rsidR="00AB1919" w:rsidRPr="00543CC7" w:rsidRDefault="00AB1919" w:rsidP="00AB1919">
      <w:pPr>
        <w:ind w:left="220" w:hangingChars="100" w:hanging="220"/>
        <w:jc w:val="left"/>
        <w:rPr>
          <w:rFonts w:ascii="ＭＳ 明朝" w:eastAsia="ＭＳ 明朝" w:hAnsi="ＭＳ 明朝" w:cs="Times New Roman"/>
          <w:sz w:val="22"/>
          <w:szCs w:val="20"/>
        </w:rPr>
      </w:pPr>
      <w:r w:rsidRPr="00543CC7">
        <w:rPr>
          <w:rFonts w:ascii="ＭＳ 明朝" w:eastAsia="ＭＳ 明朝" w:hAnsi="ＭＳ 明朝" w:cs="Times New Roman" w:hint="eastAsia"/>
          <w:sz w:val="22"/>
          <w:szCs w:val="20"/>
        </w:rPr>
        <w:t>第22条　この契約に係る訴訟の提起又は調停の申立てについては</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広島地方裁判所を第一審の専属的合意管轄裁判所とする。</w:t>
      </w:r>
    </w:p>
    <w:p w14:paraId="39FC1295" w14:textId="77777777" w:rsidR="0088287C" w:rsidRPr="00543CC7" w:rsidRDefault="0088287C" w:rsidP="006B2838">
      <w:pPr>
        <w:spacing w:line="240" w:lineRule="exact"/>
        <w:ind w:left="220" w:hangingChars="100" w:hanging="220"/>
        <w:rPr>
          <w:rFonts w:ascii="ＭＳ 明朝" w:eastAsia="ＭＳ 明朝" w:hAnsi="ＭＳ 明朝" w:cs="Times New Roman"/>
          <w:sz w:val="22"/>
          <w:szCs w:val="20"/>
        </w:rPr>
      </w:pPr>
    </w:p>
    <w:p w14:paraId="1661B220" w14:textId="77777777" w:rsidR="00D575E9" w:rsidRPr="00543CC7" w:rsidRDefault="00D575E9" w:rsidP="00D575E9">
      <w:pPr>
        <w:ind w:firstLineChars="100" w:firstLine="220"/>
        <w:rPr>
          <w:rFonts w:ascii="ＭＳ 明朝" w:eastAsia="ＭＳ 明朝" w:hAnsi="ＭＳ 明朝" w:cs="Times New Roman"/>
          <w:sz w:val="22"/>
          <w:szCs w:val="20"/>
        </w:rPr>
      </w:pPr>
      <w:r w:rsidRPr="00543CC7">
        <w:rPr>
          <w:rFonts w:ascii="ＭＳ 明朝" w:eastAsia="ＭＳ 明朝" w:hAnsi="ＭＳ 明朝" w:cs="Times New Roman" w:hint="eastAsia"/>
          <w:sz w:val="22"/>
          <w:szCs w:val="20"/>
        </w:rPr>
        <w:t>この契約の締結を証するため</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契約書２通を作成し</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甲と乙が記名・押印をして</w:t>
      </w:r>
      <w:r w:rsidR="007E38C5" w:rsidRPr="00543CC7">
        <w:rPr>
          <w:rFonts w:ascii="ＭＳ 明朝" w:eastAsia="ＭＳ 明朝" w:hAnsi="ＭＳ 明朝" w:cs="Times New Roman" w:hint="eastAsia"/>
          <w:sz w:val="22"/>
          <w:szCs w:val="20"/>
        </w:rPr>
        <w:t>、</w:t>
      </w:r>
      <w:r w:rsidRPr="00543CC7">
        <w:rPr>
          <w:rFonts w:ascii="ＭＳ 明朝" w:eastAsia="ＭＳ 明朝" w:hAnsi="ＭＳ 明朝" w:cs="Times New Roman" w:hint="eastAsia"/>
          <w:sz w:val="22"/>
          <w:szCs w:val="20"/>
        </w:rPr>
        <w:t>各自その１通を所持する。</w:t>
      </w:r>
    </w:p>
    <w:p w14:paraId="63A68B37" w14:textId="77777777" w:rsidR="00B21C5B" w:rsidRDefault="00B21C5B" w:rsidP="005A0419">
      <w:pPr>
        <w:rPr>
          <w:rFonts w:ascii="ＭＳ 明朝" w:eastAsia="ＭＳ 明朝" w:hAnsi="ＭＳ 明朝" w:cs="Times New Roman"/>
          <w:sz w:val="22"/>
          <w:szCs w:val="20"/>
        </w:rPr>
      </w:pPr>
    </w:p>
    <w:p w14:paraId="04D1678E" w14:textId="1229B84D" w:rsidR="00543CC7" w:rsidRPr="00543CC7" w:rsidRDefault="00D575E9" w:rsidP="005A0419">
      <w:pPr>
        <w:rPr>
          <w:rFonts w:ascii="ＭＳ 明朝" w:eastAsia="ＭＳ 明朝" w:hAnsi="ＭＳ 明朝" w:cs="Times New Roman"/>
          <w:sz w:val="22"/>
          <w:szCs w:val="20"/>
        </w:rPr>
      </w:pPr>
      <w:r w:rsidRPr="00543CC7">
        <w:rPr>
          <w:rFonts w:ascii="ＭＳ 明朝" w:eastAsia="ＭＳ 明朝" w:hAnsi="ＭＳ 明朝" w:cs="Times New Roman" w:hint="eastAsia"/>
          <w:sz w:val="22"/>
          <w:szCs w:val="20"/>
        </w:rPr>
        <w:t xml:space="preserve">               </w:t>
      </w:r>
    </w:p>
    <w:p w14:paraId="6D1EA962" w14:textId="417A8DA6" w:rsidR="00D575E9" w:rsidRPr="00543CC7" w:rsidRDefault="00637DB4" w:rsidP="005A0419">
      <w:pPr>
        <w:rPr>
          <w:rFonts w:ascii="ＭＳ 明朝" w:eastAsia="ＭＳ 明朝" w:hAnsi="ＭＳ 明朝" w:cs="Times New Roman"/>
          <w:sz w:val="22"/>
          <w:szCs w:val="20"/>
        </w:rPr>
      </w:pPr>
      <w:r>
        <w:rPr>
          <w:rFonts w:ascii="ＭＳ 明朝" w:eastAsia="ＭＳ 明朝" w:hAnsi="ＭＳ 明朝" w:cs="Times New Roman" w:hint="eastAsia"/>
          <w:sz w:val="22"/>
          <w:szCs w:val="20"/>
        </w:rPr>
        <w:t xml:space="preserve">令和　　</w:t>
      </w:r>
      <w:r w:rsidR="00D575E9" w:rsidRPr="00543CC7">
        <w:rPr>
          <w:rFonts w:ascii="ＭＳ 明朝" w:eastAsia="ＭＳ 明朝" w:hAnsi="ＭＳ 明朝" w:cs="Times New Roman" w:hint="eastAsia"/>
          <w:sz w:val="22"/>
          <w:szCs w:val="20"/>
        </w:rPr>
        <w:t>年</w:t>
      </w:r>
      <w:r>
        <w:rPr>
          <w:rFonts w:ascii="ＭＳ 明朝" w:eastAsia="ＭＳ 明朝" w:hAnsi="ＭＳ 明朝" w:cs="Times New Roman" w:hint="eastAsia"/>
          <w:sz w:val="22"/>
          <w:szCs w:val="20"/>
        </w:rPr>
        <w:t xml:space="preserve">　　</w:t>
      </w:r>
      <w:r w:rsidR="00D575E9" w:rsidRPr="00543CC7">
        <w:rPr>
          <w:rFonts w:ascii="ＭＳ 明朝" w:eastAsia="ＭＳ 明朝" w:hAnsi="ＭＳ 明朝" w:cs="Times New Roman" w:hint="eastAsia"/>
          <w:sz w:val="22"/>
          <w:szCs w:val="20"/>
        </w:rPr>
        <w:t>月</w:t>
      </w:r>
      <w:r>
        <w:rPr>
          <w:rFonts w:ascii="ＭＳ 明朝" w:eastAsia="ＭＳ 明朝" w:hAnsi="ＭＳ 明朝" w:cs="Times New Roman" w:hint="eastAsia"/>
          <w:sz w:val="22"/>
          <w:szCs w:val="20"/>
        </w:rPr>
        <w:t xml:space="preserve">　　</w:t>
      </w:r>
      <w:r w:rsidR="00D575E9" w:rsidRPr="00543CC7">
        <w:rPr>
          <w:rFonts w:ascii="ＭＳ 明朝" w:eastAsia="ＭＳ 明朝" w:hAnsi="ＭＳ 明朝" w:cs="Times New Roman" w:hint="eastAsia"/>
          <w:sz w:val="22"/>
          <w:szCs w:val="20"/>
        </w:rPr>
        <w:t>日</w:t>
      </w:r>
    </w:p>
    <w:p w14:paraId="4C5502E5" w14:textId="77777777" w:rsidR="00D575E9" w:rsidRPr="00543CC7" w:rsidRDefault="00D575E9" w:rsidP="0088287C">
      <w:pPr>
        <w:rPr>
          <w:rFonts w:ascii="ＭＳ 明朝" w:eastAsia="ＭＳ 明朝" w:hAnsi="ＭＳ 明朝" w:cs="Times New Roman"/>
          <w:sz w:val="22"/>
          <w:szCs w:val="20"/>
        </w:rPr>
      </w:pPr>
      <w:r w:rsidRPr="00543CC7">
        <w:rPr>
          <w:rFonts w:ascii="ＭＳ 明朝" w:eastAsia="ＭＳ 明朝" w:hAnsi="ＭＳ 明朝" w:cs="Times New Roman" w:hint="eastAsia"/>
          <w:sz w:val="22"/>
          <w:szCs w:val="20"/>
        </w:rPr>
        <w:t xml:space="preserve">                          </w:t>
      </w:r>
    </w:p>
    <w:p w14:paraId="0F6C77CD" w14:textId="58A4710A" w:rsidR="00B21C5B" w:rsidRDefault="00D575E9" w:rsidP="0088287C">
      <w:pPr>
        <w:spacing w:line="320" w:lineRule="exact"/>
        <w:jc w:val="left"/>
        <w:rPr>
          <w:rFonts w:ascii="ＭＳ 明朝" w:eastAsia="ＭＳ 明朝" w:hAnsi="ＭＳ 明朝" w:cs="Times New Roman"/>
          <w:sz w:val="22"/>
          <w:szCs w:val="20"/>
        </w:rPr>
      </w:pPr>
      <w:r w:rsidRPr="00543CC7">
        <w:rPr>
          <w:rFonts w:ascii="ＭＳ 明朝" w:eastAsia="ＭＳ 明朝" w:hAnsi="ＭＳ 明朝" w:cs="Times New Roman" w:hint="eastAsia"/>
          <w:sz w:val="22"/>
          <w:szCs w:val="20"/>
        </w:rPr>
        <w:t xml:space="preserve">      　　　　　　　　　甲　</w:t>
      </w:r>
      <w:r w:rsidR="00A929DE">
        <w:rPr>
          <w:rFonts w:ascii="ＭＳ 明朝" w:eastAsia="ＭＳ 明朝" w:hAnsi="ＭＳ 明朝" w:cs="Times New Roman" w:hint="eastAsia"/>
          <w:sz w:val="22"/>
          <w:szCs w:val="20"/>
        </w:rPr>
        <w:t>広島県東広島市西条中央二丁目</w:t>
      </w:r>
      <w:r w:rsidR="003D2D1D">
        <w:rPr>
          <w:rFonts w:ascii="ＭＳ 明朝" w:eastAsia="ＭＳ 明朝" w:hAnsi="ＭＳ 明朝" w:cs="Times New Roman" w:hint="eastAsia"/>
          <w:sz w:val="22"/>
          <w:szCs w:val="20"/>
        </w:rPr>
        <w:t>５番１８号</w:t>
      </w:r>
    </w:p>
    <w:p w14:paraId="745CF36A" w14:textId="2D09D2FC" w:rsidR="00D575E9" w:rsidRPr="00543CC7" w:rsidRDefault="00D575E9" w:rsidP="00B21C5B">
      <w:pPr>
        <w:spacing w:line="320" w:lineRule="exact"/>
        <w:ind w:firstLineChars="1400" w:firstLine="3080"/>
        <w:jc w:val="left"/>
        <w:rPr>
          <w:rFonts w:ascii="ＭＳ 明朝" w:eastAsia="ＭＳ 明朝" w:hAnsi="ＭＳ 明朝" w:cs="Times New Roman"/>
          <w:sz w:val="22"/>
          <w:szCs w:val="20"/>
        </w:rPr>
      </w:pPr>
      <w:r w:rsidRPr="00543CC7">
        <w:rPr>
          <w:rFonts w:ascii="ＭＳ 明朝" w:eastAsia="ＭＳ 明朝" w:hAnsi="ＭＳ 明朝" w:cs="Times New Roman" w:hint="eastAsia"/>
          <w:sz w:val="22"/>
          <w:szCs w:val="20"/>
        </w:rPr>
        <w:t>広島県</w:t>
      </w:r>
      <w:r w:rsidR="005A0419" w:rsidRPr="00543CC7">
        <w:rPr>
          <w:rFonts w:ascii="ＭＳ 明朝" w:eastAsia="ＭＳ 明朝" w:hAnsi="ＭＳ 明朝" w:cs="Times New Roman" w:hint="eastAsia"/>
          <w:sz w:val="22"/>
          <w:szCs w:val="20"/>
        </w:rPr>
        <w:t>水道広域連合企業団</w:t>
      </w:r>
      <w:r w:rsidR="00A929DE">
        <w:rPr>
          <w:rFonts w:ascii="ＭＳ 明朝" w:eastAsia="ＭＳ 明朝" w:hAnsi="ＭＳ 明朝" w:cs="Times New Roman" w:hint="eastAsia"/>
          <w:sz w:val="22"/>
          <w:szCs w:val="20"/>
        </w:rPr>
        <w:t>東広島事務所</w:t>
      </w:r>
    </w:p>
    <w:p w14:paraId="2CF31CC0" w14:textId="3706E07C" w:rsidR="00D575E9" w:rsidRPr="00543CC7" w:rsidRDefault="00D575E9" w:rsidP="005A0419">
      <w:pPr>
        <w:spacing w:line="320" w:lineRule="exact"/>
        <w:jc w:val="left"/>
        <w:rPr>
          <w:rFonts w:ascii="ＭＳ 明朝" w:eastAsia="ＭＳ 明朝" w:hAnsi="ＭＳ 明朝" w:cs="Times New Roman"/>
          <w:sz w:val="22"/>
          <w:szCs w:val="20"/>
        </w:rPr>
      </w:pPr>
      <w:r w:rsidRPr="00543CC7">
        <w:rPr>
          <w:rFonts w:ascii="ＭＳ 明朝" w:eastAsia="ＭＳ 明朝" w:hAnsi="ＭＳ 明朝" w:cs="Times New Roman" w:hint="eastAsia"/>
          <w:sz w:val="22"/>
          <w:szCs w:val="20"/>
        </w:rPr>
        <w:t xml:space="preserve">                            </w:t>
      </w:r>
      <w:r w:rsidR="00571DB5">
        <w:rPr>
          <w:rFonts w:ascii="ＭＳ 明朝" w:eastAsia="ＭＳ 明朝" w:hAnsi="ＭＳ 明朝" w:cs="Times New Roman" w:hint="eastAsia"/>
          <w:sz w:val="22"/>
          <w:szCs w:val="20"/>
        </w:rPr>
        <w:t xml:space="preserve">代表者　</w:t>
      </w:r>
      <w:r w:rsidR="00A929DE">
        <w:rPr>
          <w:rFonts w:ascii="ＭＳ 明朝" w:eastAsia="ＭＳ 明朝" w:hAnsi="ＭＳ 明朝" w:cs="Times New Roman" w:hint="eastAsia"/>
          <w:sz w:val="22"/>
          <w:szCs w:val="20"/>
        </w:rPr>
        <w:t>所長　神笠　秀治</w:t>
      </w:r>
      <w:r w:rsidRPr="00543CC7">
        <w:rPr>
          <w:rFonts w:ascii="ＭＳ 明朝" w:eastAsia="ＭＳ 明朝" w:hAnsi="ＭＳ 明朝" w:cs="Times New Roman" w:hint="eastAsia"/>
          <w:sz w:val="22"/>
          <w:szCs w:val="20"/>
        </w:rPr>
        <w:t xml:space="preserve">　</w:t>
      </w:r>
      <w:r w:rsidR="003D2D1D">
        <w:rPr>
          <w:rFonts w:ascii="ＭＳ 明朝" w:eastAsia="ＭＳ 明朝" w:hAnsi="ＭＳ 明朝" w:cs="Times New Roman" w:hint="eastAsia"/>
          <w:sz w:val="22"/>
          <w:szCs w:val="20"/>
        </w:rPr>
        <w:t xml:space="preserve">　　</w:t>
      </w:r>
      <w:r w:rsidRPr="00543CC7">
        <w:rPr>
          <w:rFonts w:ascii="ＭＳ 明朝" w:eastAsia="ＭＳ 明朝" w:hAnsi="ＭＳ 明朝" w:cs="Times New Roman" w:hint="eastAsia"/>
          <w:sz w:val="22"/>
          <w:szCs w:val="20"/>
        </w:rPr>
        <w:t>印</w:t>
      </w:r>
    </w:p>
    <w:p w14:paraId="05A2B351" w14:textId="77777777" w:rsidR="00D575E9" w:rsidRPr="00543CC7" w:rsidRDefault="00D575E9" w:rsidP="0088287C">
      <w:pPr>
        <w:spacing w:line="320" w:lineRule="exact"/>
        <w:jc w:val="left"/>
        <w:rPr>
          <w:rFonts w:ascii="ＭＳ 明朝" w:eastAsia="ＭＳ 明朝" w:hAnsi="ＭＳ 明朝" w:cs="Times New Roman"/>
          <w:sz w:val="22"/>
          <w:szCs w:val="20"/>
        </w:rPr>
      </w:pPr>
      <w:r w:rsidRPr="00543CC7">
        <w:rPr>
          <w:rFonts w:ascii="ＭＳ 明朝" w:eastAsia="ＭＳ 明朝" w:hAnsi="ＭＳ 明朝" w:cs="Times New Roman" w:hint="eastAsia"/>
          <w:sz w:val="22"/>
          <w:szCs w:val="20"/>
        </w:rPr>
        <w:t xml:space="preserve">　　　　　　                        </w:t>
      </w:r>
    </w:p>
    <w:p w14:paraId="4DC5DB6E" w14:textId="77777777" w:rsidR="00D575E9" w:rsidRPr="00543CC7" w:rsidRDefault="00D575E9" w:rsidP="004F782F">
      <w:pPr>
        <w:spacing w:line="320" w:lineRule="exact"/>
        <w:ind w:firstLineChars="1200" w:firstLine="2640"/>
        <w:rPr>
          <w:rFonts w:ascii="ＭＳ 明朝" w:eastAsia="ＭＳ 明朝" w:hAnsi="ＭＳ 明朝" w:cs="Times New Roman"/>
          <w:sz w:val="22"/>
          <w:szCs w:val="20"/>
        </w:rPr>
      </w:pPr>
      <w:r w:rsidRPr="00543CC7">
        <w:rPr>
          <w:rFonts w:ascii="ＭＳ 明朝" w:eastAsia="ＭＳ 明朝" w:hAnsi="ＭＳ 明朝" w:cs="Times New Roman" w:hint="eastAsia"/>
          <w:sz w:val="22"/>
          <w:szCs w:val="20"/>
        </w:rPr>
        <w:t>乙　○○市○○町○番○号</w:t>
      </w:r>
    </w:p>
    <w:p w14:paraId="3A7FDCDC" w14:textId="77777777" w:rsidR="00D575E9" w:rsidRPr="00543CC7" w:rsidRDefault="00D575E9" w:rsidP="004F782F">
      <w:pPr>
        <w:spacing w:line="320" w:lineRule="exact"/>
        <w:ind w:firstLineChars="1400" w:firstLine="3080"/>
        <w:rPr>
          <w:rFonts w:ascii="ＭＳ 明朝" w:eastAsia="ＭＳ 明朝" w:hAnsi="ＭＳ 明朝" w:cs="Times New Roman"/>
          <w:sz w:val="22"/>
          <w:szCs w:val="20"/>
        </w:rPr>
      </w:pPr>
      <w:r w:rsidRPr="00543CC7">
        <w:rPr>
          <w:rFonts w:ascii="ＭＳ 明朝" w:eastAsia="ＭＳ 明朝" w:hAnsi="ＭＳ 明朝" w:cs="Times New Roman" w:hint="eastAsia"/>
          <w:sz w:val="22"/>
          <w:szCs w:val="20"/>
        </w:rPr>
        <w:t xml:space="preserve">○○○○株式会社　　　　　　　　　　　　　　　　　　　　　　　　　　　　　　　　</w:t>
      </w:r>
    </w:p>
    <w:p w14:paraId="5648ABDA" w14:textId="735E67AF" w:rsidR="00C75447" w:rsidRPr="00543CC7" w:rsidRDefault="00D575E9" w:rsidP="004F782F">
      <w:pPr>
        <w:spacing w:line="320" w:lineRule="exact"/>
        <w:ind w:firstLineChars="1400" w:firstLine="3080"/>
        <w:rPr>
          <w:rFonts w:ascii="ＭＳ 明朝" w:eastAsia="ＭＳ 明朝" w:hAnsi="ＭＳ 明朝" w:cs="Times New Roman"/>
          <w:sz w:val="22"/>
          <w:szCs w:val="20"/>
        </w:rPr>
      </w:pPr>
      <w:r w:rsidRPr="00543CC7">
        <w:rPr>
          <w:rFonts w:ascii="ＭＳ 明朝" w:eastAsia="ＭＳ 明朝" w:hAnsi="ＭＳ 明朝" w:cs="Times New Roman" w:hint="eastAsia"/>
          <w:sz w:val="22"/>
          <w:szCs w:val="20"/>
        </w:rPr>
        <w:t xml:space="preserve">代表取締役  ○○　○○  　</w:t>
      </w:r>
      <w:r w:rsidR="003D2D1D">
        <w:rPr>
          <w:rFonts w:ascii="ＭＳ 明朝" w:eastAsia="ＭＳ 明朝" w:hAnsi="ＭＳ 明朝" w:cs="Times New Roman" w:hint="eastAsia"/>
          <w:sz w:val="22"/>
          <w:szCs w:val="20"/>
        </w:rPr>
        <w:t xml:space="preserve">　　</w:t>
      </w:r>
      <w:r w:rsidRPr="00543CC7">
        <w:rPr>
          <w:rFonts w:ascii="ＭＳ 明朝" w:eastAsia="ＭＳ 明朝" w:hAnsi="ＭＳ 明朝" w:cs="Times New Roman" w:hint="eastAsia"/>
          <w:sz w:val="22"/>
          <w:szCs w:val="20"/>
        </w:rPr>
        <w:t>印</w:t>
      </w:r>
    </w:p>
    <w:sectPr w:rsidR="00C75447" w:rsidRPr="00543CC7" w:rsidSect="00D575E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96395" w14:textId="77777777" w:rsidR="00214471" w:rsidRDefault="00214471" w:rsidP="00FF276B">
      <w:r>
        <w:separator/>
      </w:r>
    </w:p>
  </w:endnote>
  <w:endnote w:type="continuationSeparator" w:id="0">
    <w:p w14:paraId="13F8DBDF" w14:textId="77777777" w:rsidR="00214471" w:rsidRDefault="00214471" w:rsidP="00FF2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B7E85" w14:textId="77777777" w:rsidR="00214471" w:rsidRDefault="00214471" w:rsidP="00FF276B">
      <w:r>
        <w:separator/>
      </w:r>
    </w:p>
  </w:footnote>
  <w:footnote w:type="continuationSeparator" w:id="0">
    <w:p w14:paraId="48A58FA5" w14:textId="77777777" w:rsidR="00214471" w:rsidRDefault="00214471" w:rsidP="00FF27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lvl w:ilvl="0">
      <w:start w:val="1"/>
      <w:numFmt w:val="decimalFullWidth"/>
      <w:suff w:val="nothing"/>
      <w:lvlText w:val="第%1条"/>
      <w:lvlJc w:val="left"/>
      <w:pPr>
        <w:ind w:left="0" w:firstLine="0"/>
      </w:pPr>
    </w:lvl>
  </w:abstractNum>
  <w:num w:numId="1" w16cid:durableId="114269838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75E9"/>
    <w:rsid w:val="00014E80"/>
    <w:rsid w:val="00027803"/>
    <w:rsid w:val="00050980"/>
    <w:rsid w:val="000606B9"/>
    <w:rsid w:val="00084F69"/>
    <w:rsid w:val="00097E74"/>
    <w:rsid w:val="000B155E"/>
    <w:rsid w:val="000B76AA"/>
    <w:rsid w:val="000C46B1"/>
    <w:rsid w:val="00115FB7"/>
    <w:rsid w:val="0014292E"/>
    <w:rsid w:val="00142F54"/>
    <w:rsid w:val="00147CE3"/>
    <w:rsid w:val="0017202D"/>
    <w:rsid w:val="001A7E1E"/>
    <w:rsid w:val="001B095A"/>
    <w:rsid w:val="001C0A22"/>
    <w:rsid w:val="001D4DE2"/>
    <w:rsid w:val="00205171"/>
    <w:rsid w:val="00206A95"/>
    <w:rsid w:val="00214471"/>
    <w:rsid w:val="002252B7"/>
    <w:rsid w:val="00227912"/>
    <w:rsid w:val="0024039B"/>
    <w:rsid w:val="002420AA"/>
    <w:rsid w:val="0025725F"/>
    <w:rsid w:val="00297C6D"/>
    <w:rsid w:val="002B18C2"/>
    <w:rsid w:val="002B7D89"/>
    <w:rsid w:val="002C1D03"/>
    <w:rsid w:val="002E3356"/>
    <w:rsid w:val="002E3967"/>
    <w:rsid w:val="002E6AFE"/>
    <w:rsid w:val="00304268"/>
    <w:rsid w:val="00352656"/>
    <w:rsid w:val="00363D61"/>
    <w:rsid w:val="003813D8"/>
    <w:rsid w:val="003C0672"/>
    <w:rsid w:val="003C15B6"/>
    <w:rsid w:val="003D2895"/>
    <w:rsid w:val="003D2D1D"/>
    <w:rsid w:val="00404935"/>
    <w:rsid w:val="00406A0C"/>
    <w:rsid w:val="00437F9A"/>
    <w:rsid w:val="0045376E"/>
    <w:rsid w:val="00453DA8"/>
    <w:rsid w:val="00476C76"/>
    <w:rsid w:val="00491160"/>
    <w:rsid w:val="004B776E"/>
    <w:rsid w:val="004D5B36"/>
    <w:rsid w:val="004E3477"/>
    <w:rsid w:val="004E7ECE"/>
    <w:rsid w:val="004F782F"/>
    <w:rsid w:val="00540614"/>
    <w:rsid w:val="00543CC7"/>
    <w:rsid w:val="00571DB5"/>
    <w:rsid w:val="00591AE7"/>
    <w:rsid w:val="00592AE6"/>
    <w:rsid w:val="005A0419"/>
    <w:rsid w:val="005F45D5"/>
    <w:rsid w:val="00607D54"/>
    <w:rsid w:val="00637DB4"/>
    <w:rsid w:val="00643B6E"/>
    <w:rsid w:val="0067322C"/>
    <w:rsid w:val="0067755C"/>
    <w:rsid w:val="00680A7B"/>
    <w:rsid w:val="006851F5"/>
    <w:rsid w:val="00687EE3"/>
    <w:rsid w:val="006A2E6A"/>
    <w:rsid w:val="006A3E68"/>
    <w:rsid w:val="006A6787"/>
    <w:rsid w:val="006B2838"/>
    <w:rsid w:val="006B4350"/>
    <w:rsid w:val="006C2DB2"/>
    <w:rsid w:val="006C3DFB"/>
    <w:rsid w:val="006E2894"/>
    <w:rsid w:val="007102B7"/>
    <w:rsid w:val="00715F7F"/>
    <w:rsid w:val="007309D3"/>
    <w:rsid w:val="007467DE"/>
    <w:rsid w:val="00763A1B"/>
    <w:rsid w:val="007A5607"/>
    <w:rsid w:val="007B061B"/>
    <w:rsid w:val="007D11A7"/>
    <w:rsid w:val="007E18B2"/>
    <w:rsid w:val="007E3193"/>
    <w:rsid w:val="007E38C5"/>
    <w:rsid w:val="007E4401"/>
    <w:rsid w:val="007E5099"/>
    <w:rsid w:val="007E66F9"/>
    <w:rsid w:val="007F3915"/>
    <w:rsid w:val="00827023"/>
    <w:rsid w:val="00844817"/>
    <w:rsid w:val="00867298"/>
    <w:rsid w:val="0088287C"/>
    <w:rsid w:val="008C14EE"/>
    <w:rsid w:val="008E4BEB"/>
    <w:rsid w:val="008F2A4D"/>
    <w:rsid w:val="00915519"/>
    <w:rsid w:val="009205BF"/>
    <w:rsid w:val="00923153"/>
    <w:rsid w:val="00932B8C"/>
    <w:rsid w:val="00937320"/>
    <w:rsid w:val="00940CC2"/>
    <w:rsid w:val="00945FB1"/>
    <w:rsid w:val="0095172F"/>
    <w:rsid w:val="00952152"/>
    <w:rsid w:val="009A6A5B"/>
    <w:rsid w:val="009B56F7"/>
    <w:rsid w:val="009D013D"/>
    <w:rsid w:val="009E0E1E"/>
    <w:rsid w:val="009E7D1C"/>
    <w:rsid w:val="009F134C"/>
    <w:rsid w:val="009F7F37"/>
    <w:rsid w:val="00A11A24"/>
    <w:rsid w:val="00A34DEA"/>
    <w:rsid w:val="00A4020B"/>
    <w:rsid w:val="00A83C93"/>
    <w:rsid w:val="00A929DE"/>
    <w:rsid w:val="00AA083E"/>
    <w:rsid w:val="00AA4F32"/>
    <w:rsid w:val="00AB1919"/>
    <w:rsid w:val="00AB3286"/>
    <w:rsid w:val="00AE5E59"/>
    <w:rsid w:val="00AE76DF"/>
    <w:rsid w:val="00B1490B"/>
    <w:rsid w:val="00B21C5B"/>
    <w:rsid w:val="00B300AB"/>
    <w:rsid w:val="00B7034D"/>
    <w:rsid w:val="00B91468"/>
    <w:rsid w:val="00B97BD6"/>
    <w:rsid w:val="00BA20A9"/>
    <w:rsid w:val="00BA6638"/>
    <w:rsid w:val="00BE5235"/>
    <w:rsid w:val="00BF799F"/>
    <w:rsid w:val="00C07985"/>
    <w:rsid w:val="00C428B9"/>
    <w:rsid w:val="00C73F3B"/>
    <w:rsid w:val="00C75447"/>
    <w:rsid w:val="00C93768"/>
    <w:rsid w:val="00CA5F8B"/>
    <w:rsid w:val="00CB10A6"/>
    <w:rsid w:val="00CD0305"/>
    <w:rsid w:val="00CD7DF8"/>
    <w:rsid w:val="00CF2FF2"/>
    <w:rsid w:val="00D0546B"/>
    <w:rsid w:val="00D15F88"/>
    <w:rsid w:val="00D575E9"/>
    <w:rsid w:val="00D67DB9"/>
    <w:rsid w:val="00D84290"/>
    <w:rsid w:val="00DA2194"/>
    <w:rsid w:val="00DB18E6"/>
    <w:rsid w:val="00DC0F7B"/>
    <w:rsid w:val="00E360A9"/>
    <w:rsid w:val="00E46DFF"/>
    <w:rsid w:val="00E74665"/>
    <w:rsid w:val="00ED10A9"/>
    <w:rsid w:val="00F01F5E"/>
    <w:rsid w:val="00F767C8"/>
    <w:rsid w:val="00FC0620"/>
    <w:rsid w:val="00FE7F84"/>
    <w:rsid w:val="00FF1BE4"/>
    <w:rsid w:val="00FF27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DE0007"/>
  <w15:docId w15:val="{14BE6FC1-0B7A-4E6C-955D-D38527199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276B"/>
    <w:pPr>
      <w:tabs>
        <w:tab w:val="center" w:pos="4252"/>
        <w:tab w:val="right" w:pos="8504"/>
      </w:tabs>
      <w:snapToGrid w:val="0"/>
    </w:pPr>
  </w:style>
  <w:style w:type="character" w:customStyle="1" w:styleId="a4">
    <w:name w:val="ヘッダー (文字)"/>
    <w:basedOn w:val="a0"/>
    <w:link w:val="a3"/>
    <w:uiPriority w:val="99"/>
    <w:rsid w:val="00FF276B"/>
  </w:style>
  <w:style w:type="paragraph" w:styleId="a5">
    <w:name w:val="footer"/>
    <w:basedOn w:val="a"/>
    <w:link w:val="a6"/>
    <w:uiPriority w:val="99"/>
    <w:unhideWhenUsed/>
    <w:rsid w:val="00FF276B"/>
    <w:pPr>
      <w:tabs>
        <w:tab w:val="center" w:pos="4252"/>
        <w:tab w:val="right" w:pos="8504"/>
      </w:tabs>
      <w:snapToGrid w:val="0"/>
    </w:pPr>
  </w:style>
  <w:style w:type="character" w:customStyle="1" w:styleId="a6">
    <w:name w:val="フッター (文字)"/>
    <w:basedOn w:val="a0"/>
    <w:link w:val="a5"/>
    <w:uiPriority w:val="99"/>
    <w:rsid w:val="00FF276B"/>
  </w:style>
  <w:style w:type="paragraph" w:styleId="a7">
    <w:name w:val="Balloon Text"/>
    <w:basedOn w:val="a"/>
    <w:link w:val="a8"/>
    <w:uiPriority w:val="99"/>
    <w:semiHidden/>
    <w:unhideWhenUsed/>
    <w:rsid w:val="00BA663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A663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01738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5c81d2f-db53-40f0-8bde-bd4144e79aef" xsi:nil="true"/>
    <lcf76f155ced4ddcb4097134ff3c332f xmlns="f6a1aae2-31e2-4e74-a1e7-2558c3ef194a">
      <Terms xmlns="http://schemas.microsoft.com/office/infopath/2007/PartnerControls"/>
    </lcf76f155ced4ddcb4097134ff3c332f>
    <_Flow_SignoffStatus xmlns="f6a1aae2-31e2-4e74-a1e7-2558c3ef194a" xsi:nil="true"/>
    <SharedWithUsers xmlns="e5c81d2f-db53-40f0-8bde-bd4144e79aef">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CB706D94FDCB9498DDAA25F5C33F7DC" ma:contentTypeVersion="17" ma:contentTypeDescription="新しいドキュメントを作成します。" ma:contentTypeScope="" ma:versionID="3cdae8c69347a4e6c0efaa573dbde554">
  <xsd:schema xmlns:xsd="http://www.w3.org/2001/XMLSchema" xmlns:xs="http://www.w3.org/2001/XMLSchema" xmlns:p="http://schemas.microsoft.com/office/2006/metadata/properties" xmlns:ns2="f6a1aae2-31e2-4e74-a1e7-2558c3ef194a" xmlns:ns3="e5c81d2f-db53-40f0-8bde-bd4144e79aef" targetNamespace="http://schemas.microsoft.com/office/2006/metadata/properties" ma:root="true" ma:fieldsID="a90fa2deaa6f33d2328bc17bb4c85da7" ns2:_="" ns3:_="">
    <xsd:import namespace="f6a1aae2-31e2-4e74-a1e7-2558c3ef194a"/>
    <xsd:import namespace="e5c81d2f-db53-40f0-8bde-bd4144e79aef"/>
    <xsd:element name="properties">
      <xsd:complexType>
        <xsd:sequence>
          <xsd:element name="documentManagement">
            <xsd:complexType>
              <xsd:all>
                <xsd:element ref="ns2:MediaServiceMetadata" minOccurs="0"/>
                <xsd:element ref="ns2:MediaServiceFastMetadata" minOccurs="0"/>
                <xsd:element ref="ns2:_Flow_SignoffStatus"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1aae2-31e2-4e74-a1e7-2558c3ef19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承認の状態" ma:internalName="_x627f__x8a8d__x306e__x72b6__x614b_">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ac10366e-0cd8-4365-97fa-5b436d3dc09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c81d2f-db53-40f0-8bde-bd4144e79aef"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f94b35d9-a37c-4b8d-b01f-9580f19c08cf}" ma:internalName="TaxCatchAll" ma:showField="CatchAllData" ma:web="e5c81d2f-db53-40f0-8bde-bd4144e79a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68649B-DD81-4180-B78C-0E6689183B87}">
  <ds:schemaRefs>
    <ds:schemaRef ds:uri="http://schemas.microsoft.com/sharepoint/v3/contenttype/forms"/>
  </ds:schemaRefs>
</ds:datastoreItem>
</file>

<file path=customXml/itemProps2.xml><?xml version="1.0" encoding="utf-8"?>
<ds:datastoreItem xmlns:ds="http://schemas.openxmlformats.org/officeDocument/2006/customXml" ds:itemID="{26DA455A-C378-496F-9948-E64BF7851CB6}">
  <ds:schemaRefs>
    <ds:schemaRef ds:uri="http://schemas.microsoft.com/office/2006/metadata/properties"/>
    <ds:schemaRef ds:uri="http://schemas.microsoft.com/office/infopath/2007/PartnerControls"/>
    <ds:schemaRef ds:uri="e5c81d2f-db53-40f0-8bde-bd4144e79aef"/>
    <ds:schemaRef ds:uri="f6a1aae2-31e2-4e74-a1e7-2558c3ef194a"/>
  </ds:schemaRefs>
</ds:datastoreItem>
</file>

<file path=customXml/itemProps3.xml><?xml version="1.0" encoding="utf-8"?>
<ds:datastoreItem xmlns:ds="http://schemas.openxmlformats.org/officeDocument/2006/customXml" ds:itemID="{8BDC980E-06EA-46DA-B210-3BC5AE108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a1aae2-31e2-4e74-a1e7-2558c3ef194a"/>
    <ds:schemaRef ds:uri="e5c81d2f-db53-40f0-8bde-bd4144e79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1b325f-326c-4cbd-afbc-f7cbfa76d316}" enabled="1" method="Privileged" siteId="{b2d69f34-40d5-4daa-a941-64d1ed016f71}" contentBits="0" removed="0"/>
</clbl:labelList>
</file>

<file path=docProps/app.xml><?xml version="1.0" encoding="utf-8"?>
<Properties xmlns="http://schemas.openxmlformats.org/officeDocument/2006/extended-properties" xmlns:vt="http://schemas.openxmlformats.org/officeDocument/2006/docPropsVTypes">
  <Template>Normal</Template>
  <TotalTime>296</TotalTime>
  <Pages>5</Pages>
  <Words>856</Words>
  <Characters>4881</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広島県</dc:creator>
  <cp:keywords/>
  <cp:lastModifiedBy>三宅 敦士</cp:lastModifiedBy>
  <cp:revision>84</cp:revision>
  <cp:lastPrinted>2023-03-08T06:48:00Z</cp:lastPrinted>
  <dcterms:created xsi:type="dcterms:W3CDTF">2020-03-05T08:37:00Z</dcterms:created>
  <dcterms:modified xsi:type="dcterms:W3CDTF">2026-06-04T01:44:00Z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0x0101007CB706D94FDCB9498DDAA25F5C33F7DC</vt:lpwstr>
  </property>
  <property fmtid="{D5CDD505-2E9C-101B-9397-08002B2CF9AE}" pid="3" name="MediaServiceImageTags">
    <vt:lpwstr/>
  </property>
  <property fmtid="{D5CDD505-2E9C-101B-9397-08002B2CF9AE}" pid="4" name="Order">
    <vt:r8>65603600</vt:r8>
  </property>
  <property fmtid="{D5CDD505-2E9C-101B-9397-08002B2CF9AE}" pid="5" name="xd_Signature">
    <vt:bool>false</vt:bool>
  </property>
  <property fmtid="{D5CDD505-2E9C-101B-9397-08002B2CF9AE}" pid="6" name="xd_ProgID">
    <vt:lpwstr/>
  </property>
  <property fmtid="{D5CDD505-2E9C-101B-9397-08002B2CF9AE}" pid="7" name="対象">
    <vt:bool>true</vt:bool>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